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E11" w:rsidRDefault="00460E11" w:rsidP="00460E11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89699381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ТЕМАТИЧЕСКОЕ ПЛАНИРОВАНИЕ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69"/>
        <w:gridCol w:w="1568"/>
        <w:gridCol w:w="713"/>
        <w:gridCol w:w="1710"/>
        <w:gridCol w:w="4845"/>
        <w:gridCol w:w="2280"/>
        <w:gridCol w:w="1140"/>
        <w:gridCol w:w="1425"/>
      </w:tblGrid>
      <w:tr w:rsidR="00460E11">
        <w:trPr>
          <w:trHeight w:val="15"/>
          <w:jc w:val="center"/>
        </w:trPr>
        <w:tc>
          <w:tcPr>
            <w:tcW w:w="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Номер урока</w:t>
            </w:r>
          </w:p>
        </w:tc>
        <w:tc>
          <w:tcPr>
            <w:tcW w:w="5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Тема,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(тип, вид урока)</w:t>
            </w:r>
          </w:p>
        </w:tc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Календарные</w:t>
            </w:r>
          </w:p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сроки</w:t>
            </w:r>
          </w:p>
        </w:tc>
        <w:tc>
          <w:tcPr>
            <w:tcW w:w="2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Планируемые результаты</w:t>
            </w:r>
          </w:p>
        </w:tc>
        <w:tc>
          <w:tcPr>
            <w:tcW w:w="8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Виды деятельности,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форма работы</w:t>
            </w:r>
          </w:p>
        </w:tc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Творческая,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исследовательская, проектная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учащихся</w:t>
            </w:r>
          </w:p>
        </w:tc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Формы</w:t>
            </w:r>
          </w:p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контроля</w:t>
            </w:r>
          </w:p>
        </w:tc>
      </w:tr>
      <w:tr w:rsidR="00460E11">
        <w:trPr>
          <w:trHeight w:val="15"/>
          <w:jc w:val="center"/>
        </w:trPr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val="ru-RU"/>
              </w:rPr>
            </w:pP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val="ru-RU"/>
              </w:rPr>
            </w:pPr>
          </w:p>
        </w:tc>
        <w:tc>
          <w:tcPr>
            <w:tcW w:w="7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освоение</w:t>
            </w:r>
          </w:p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предметных</w:t>
            </w:r>
          </w:p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знаний</w:t>
            </w:r>
          </w:p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(базовые</w:t>
            </w:r>
            <w:proofErr w:type="gramEnd"/>
          </w:p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понятия)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(УУД)</w:t>
            </w:r>
          </w:p>
        </w:tc>
        <w:tc>
          <w:tcPr>
            <w:tcW w:w="2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val="ru-RU"/>
              </w:rPr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val="ru-RU"/>
              </w:rPr>
            </w:pPr>
          </w:p>
        </w:tc>
      </w:tr>
      <w:tr w:rsidR="00460E11">
        <w:trPr>
          <w:trHeight w:val="15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Фаза совместного проектирования и планирования учебного года (фаза «запуска»)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дать возможность младшим школьникам определить стартовый уровень знаний и умений, которые будут необходимы им в учебном году для дальнейшего обучения; провести коррекцию знаний и умений, без которых двигаться дальше невозможно; восстановить навыки, которые могли бы быть утрачены в ходе летнего перерыва; создать ситуации, требующие от учеников определения границы своих знаний и очерчивания возможных будущих направлений учения.</w:t>
            </w:r>
            <w:proofErr w:type="gramEnd"/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Этапы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совместных действий учащихся и учителя: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1-й этап – проведение стартовых проверочных работ по основным учебным предметам;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2-й этап – коррекция необходимых для данного учебного года знаний (способов/сре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едметных действий) на основе данных стартовых работ через организацию самостоятельной работы учащихся;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3-й этап – определение границ знания и незнания в каждом учебном предмете; фиксация задач года и форма их представления;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4-й этап – представление результатов самостоятельной работы учащихся по коррекции их знаний</w:t>
            </w:r>
          </w:p>
        </w:tc>
      </w:tr>
      <w:tr w:rsidR="00460E11">
        <w:trPr>
          <w:trHeight w:val="1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Мы и наш мир (11 ч)</w:t>
            </w:r>
          </w:p>
        </w:tc>
      </w:tr>
      <w:tr w:rsidR="00460E11">
        <w:trPr>
          <w:trHeight w:val="1890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Что такое окружающий мир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4–5],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3–5]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ru-RU"/>
              </w:rPr>
              <w:t>*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(см. Примечание).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Мир 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04.09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Мир – это все, что нас окружает, мы сами – часть мира.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Учебный комплект: учебник, рабочая тетрадь, 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ориентироваться в конструкции и системе навигации учебника, рабочей тетради, тетради по ОБЖ; уметь выполнять задание в соответствии с поставленной целью.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соблюдение основных правил безопасности по пути из дома в школу и обратно, называние домашнего и школьного адресов; 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Знакомство с учебником, его персонажами и «волшебным клубочком», рабочей тетрадью; с правилами безопасности по пути из дома в школу и обратно;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Изготовление кукол в традиционном костюме одного из народов края. 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устная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 безопасность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постановочный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, введение)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тетрадь по ОБЖ. Правила поведения пешехода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на дороге из дома в школу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обратно. Безопасный маршрут. Адрес. Распорядок дня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моделирование и изображение безопасного маршрута от дома до школы.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уметь рассказывать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о мире с опорой на материалы учебника и собственные представления; обсуждать правила поведения пешехода на дороге из дома в школу и обратно.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принимают и осваивают социальную роль обучающегося, мотивы учебной деятельности и личностный смысл учения</w:t>
            </w:r>
            <w:proofErr w:type="gramEnd"/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 «Что такое окружающий мир?»; практическое задание «Проложи маршрут»; работа с иллюстрациями и фотографиями; обобщение; рефлексия: оценка работы класса в целом, своей деятельности каждым учеником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Этнические традиции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Природа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6–7],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6–7]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(повторение, систематизация и обобщение знаний; закрепление умений)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07.09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Природа – это все, что нас окружает, но не создано руками человека.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о природе как составной части окружающего мира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выполнять задание в соответствии с поставленной целью, отвечать на поставленный вопрос; ориентироваться в тетради и учебнике.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различение объектов природы и объектов, созданных человеком, приведение соответствующих примеров; использование условных знаков, символов, приведенных в учебной литературе.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высказывать предположения о том, что можно отнести к природе; строить сообщение в соответствии с учебной задачей.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оценивают эмоционально-эстетические впечатления от восприятия природы, отмечают в природном окружении то, что особенно нравится; принимают ценности природного мира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Классификация объектов окружающего мира, приведение примеров; прослушивание песни Д.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Кабалевского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«Наш край»; работа со словарём (лексическое значение слова «природа»), иллюстрациями [1, 6–7]; выполнение заданий в учебнике и тетради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Задание 3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7]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устная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7"/>
        <w:gridCol w:w="1567"/>
        <w:gridCol w:w="713"/>
        <w:gridCol w:w="1710"/>
        <w:gridCol w:w="4845"/>
        <w:gridCol w:w="2280"/>
        <w:gridCol w:w="1140"/>
        <w:gridCol w:w="1568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Неживая и живая природа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8–9],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8–9]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(повторение, систематизация и обобщение знаний; закрепление умений)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11.09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Солнце, звезды, воздух, вода, камни – неживая природа. Растения, грибы, животные – живая природа.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Особое место человека в мире живой природы. Связи между неживой и живой природой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следовать установленным правилам в планировании и контроле способа решения; адекватно воспринимать информацию учителя или одноклассника, содержащую оценочный характер ответа или выполненного действия.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различение и называние объектов неживой и живой природы; приведение примеров объектов каждой группы; осознанное и произвольное высказывание в устной форме о значении живой и неживой природы.</w:t>
            </w:r>
            <w:proofErr w:type="gramEnd"/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уметь приводить примеры объектов неживой и живой природы (по своим наблюдениям); вступать 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коллективное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учебное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сотрудничество, работать в паре.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оценивают эмоционально-эстетические впечатления от восприятия природы; выделяют в неживой и живой природе то, что особенно нравится; отображают свои предпочтения в рисунке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Слушание песни Д.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Тухманова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«Как прекрасен этот мир». Знакомство с понятиями «неживая природа», «живая природа»; установление связи между неживой и живой природой; классифицирование природных объектов. Постановка проблемного вопроса «Что в природе является живым, что неживым?»; работа со словарём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(лексическое значение слова «жизнь»),           с иллюстрациями; выполнение заданий индивидуально, в парах; сопоставление своего вывода с выводом в учебнике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Наблюдение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Взаимопроверка</w:t>
            </w:r>
          </w:p>
        </w:tc>
      </w:tr>
      <w:tr w:rsidR="00460E11">
        <w:trPr>
          <w:trHeight w:val="13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before="45" w:after="45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Стартовая диагностическая работа.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выявить базовые знания по предмету.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Форма контроля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лист наблюдений</w:t>
            </w:r>
          </w:p>
        </w:tc>
      </w:tr>
      <w:tr w:rsidR="00460E11">
        <w:trPr>
          <w:trHeight w:val="13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Фаза совместной постановки и решения системы учебных задач</w:t>
            </w:r>
          </w:p>
        </w:tc>
      </w:tr>
      <w:tr w:rsidR="00460E11">
        <w:trPr>
          <w:trHeight w:val="13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создать условия для полноценного усвоения обучающимися учебных действий.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формировать действия самоконтроля и самооценки учащихся; отслеживать формирование психологических механизмов учебной деятельности, познавательный интерес учащихся; определять уровень развития предметных знаний; организовать систему по формированию коллективных и индивидуальных действий учащихся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10–11],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10–11]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экскурсия)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14.09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Экскурсия «Окрестности нашей школы».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Объекты культуры. Предметы культуры, созданные из природных материалов, произведения культуры, которые созданы человеком с помощью голоса, речи, движений тела, музыкальных инструментов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контролировать и оценивать свои действия при работе с наглядно-образным (рисунками, таблицей), словесно-образным и словесно-логическим материалом при сотрудничестве с учителем, одноклассниками.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осуществление поиска нужного иллюстративного материала, умение располагать предметы и явления культуры на мысленной шкале «раньше – теперь; давно – недавно» с опорой на собственный опыт путём сравнения; различение предметов и явлений культуры, созданных давно и недавно; представление о том, что второй составляющей окружающего мира является культ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– всё то, что создано людьми.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строить сообщение в соответствии с учебной задачей, использовать средства устной речи для решения различных коммуникативных задач.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оценивают эмоционально-эстетические впечатления от восприятия старинных и современных предметов и произведений культуры народов своего края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 с разворотом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4–7; 10–11],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10–11]; прослушивание записи голосов птиц; рассматривание свистульки; сравнение с образом птиц; определение, из какого природного материала сделана свистулька; работа с иллюстрациями; беседа «Из истории свистульки»; обобщение «Что такое культура?»; рефлексия: ответы на вопросы «Что нового вы узнали на уроке? Где эти знания могут пригодиться?»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Наблюдение: культура родного города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(края)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Культура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10–11],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12–13]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(закрепление и совершенствование знаний; комбинированный</w:t>
            </w:r>
            <w:proofErr w:type="gramEnd"/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18.09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Древние способы хранения и передачи произведений культуры по памяти.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Современные способы фиксации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произведе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контролировать и оценивать свои действия при работе с наглядно-образным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(рисунками, таблицей), словесно-образным и словесно-логическим материалом при сотрудничестве с учителем, одноклассниками.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представление о том, что второй составляющей окружающего мира является культура – всё то, что создано людьми;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разли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Закрепление представлений о культуре: выполнение задания 3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12]; представление детьми своих иллюстраций к сказке; чтение отрывка наизусть; беседа [2, 12–13];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обобще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Музыкально-танцевальное искусство народов края (города)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Индивидуальное сообщение по итогам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целенаправленного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460E11" w:rsidRDefault="00460E11" w:rsidP="00460E11">
      <w:pPr>
        <w:pStyle w:val="ParagraphStyle"/>
        <w:spacing w:after="105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4080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культуры на различных носителях.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Старинные и современные предметы и произведения культуры, в том числе и народов своего края (города)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предметов и явлений культуры, созданных давно и недавно; разнообразие видов культуры; расположение предметов и явлений культуры на мысленной шкале «раньше – теперь; давно – недавно» с опорой на собственный опыт путём сравнения; понимание, что культура преображает природу и жизнь людей, соединяет людей разных поколений.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строить сообщение в соответствии с учебной задачей, использовать средства устной речи для решения различных коммуникативных задач.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оценивают эмоционально-эстетические впечатления от восприятия старинных и современных предметов и произведений культуры народов своего края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«Разнообразие видов культуры»; рефлексия: ответы на вопросы «Как я работал на уроке? Что получилось? Чем я не доволен?»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наблюдения (анализ)</w:t>
            </w:r>
          </w:p>
        </w:tc>
      </w:tr>
      <w:tr w:rsidR="00460E11">
        <w:trPr>
          <w:trHeight w:val="3180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Природа в творчестве человека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12–13],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14–15]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(применение знаний на практике;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21.09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Виды природных материалов,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из которых делают объекты культуры.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Образы живой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неживой природы, воспроизведенные в произведениях культуры, в том числе народов своего края. 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использовать знаково-символические средства представления информации; следовать установленным правилам в планировании и контроле способа решения.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определение образа природы в произведениях культуры, понимание того, как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мастер преображает природу в своих изделиях; чтение схемы и изготовление по ней игрушки из природных материалов.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уметь слушать собеседника и вести диалог, признавать возможность существования различных точек зрения и права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каж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Повторение пройденного материала; обмен впечатлениями об экскурсии; работа по учебнику [1, 12–13]; беседа «Изделия народного творчества»;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выполнение задания 3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14–15]; практическая работа «Изготовление кукол»; обобщение «Образ природы в произведениях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Экскурсия в городской краеведческий музей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Рукотворная игрушка из природного материала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иметь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свою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излагать свое мнение.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осознают целостный, социально ориентированный взгляд на мир в его органичном единстве и разнообразии природы, народов, культур и религий; понимают красоту произведений народного творчества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культуры»; рефлексия: «Что у вас хорошо получается, а что не получается? Над чем вы будете работать на следующих уроках?»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Мы – люди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16–17],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14–15]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(повторение, систематизация и обобщение знаний; закрепление умений;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25.09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Многообразие и красота людей разного возраста, разной этнической принадлежности.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собенности традиционного костюма.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енности семейного архива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действовать в учебном сотрудничестве в соответствии с принятой ролью.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обозначение подходящими словами привлекательных черт в облике человека любого возраста и любой этнической принадлежности; называть особенности традиционного костюма, которые удивили и понравились.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адекватно использовать средства устной речи для решения различных коммуникативных задач.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оценивают эмоционально-эстетические впечатления от восприятия традиционного костюма, музыкально-поэтического творчества народов России, в том числе и своего края; переживают радостные чувства семейного единения друг с другом, понимают ценности семейного архива, сохраняющего память о самых дорогих нам людях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Повторение пройденного материала «Природа и культура – части окружающего мира»; беседа «Люди разного возраста»;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с иллюстрациями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[1, 16–17]; выполнение заданий в тетради; рассматривание костюмов разных народов России; прослушивание песен своего края; вывод «Красота людей разного возраста  и разной этнической принадлежности»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 2 [2]. Национальные костюмы жителей нашего края (области, города)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  <w:tr w:rsidR="00460E11">
        <w:trPr>
          <w:trHeight w:val="109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 мы общаемся с миром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18–19],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16–17].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28.09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Восприятие человеком красоты и своеобразия окружающего мира 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следовать установленным правилам в планировании и контроле способа решения; отбирать адекватные средства достижения цели деятельности; контролировать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собственную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Краткий пересказ русской народной сказки «Семь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Симеонов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»;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 «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Чудесные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Экскурсия в городской парк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Наблю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Устный опрос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ОБЖ. Опасные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 чрезвычайные ситуации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экскурсия)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 помощью пяти чувств. Роль органов чу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вств в 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осприятии особенностей и красоты окружающего мира.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Чрезвычайная ситуация (ЧС), опасная ситуация.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Природные и техногенные ЧС, пожар и т. п.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речь, ее четкость, правильность.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ознакомление со способами восприятия окружающего мира с помощью пяти чувств; определение подходящими словами ощущения от восприятия с помощью зрения, слуха, осязания, вкуса, обоняния; передача словами красоты мира природы и культуры.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строить сообщение в соответствии с учебной задачей; стремиться к координации различных точек зрения и ориентироваться на позицию партнера в общении и взаимодействии.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определяют интерес к познанию окружающего мира; осознают ответственность человека за общее благополучие, свою этническую принадлежность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мощники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»; опыт и наблюдение «Что лежит в коробке?»; рассматривание и беседа по картинам А. 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Пластова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Н. П. Богданова-Бельского, И. М. Прянишникова; вывод «Пять чувств»; рефлексия: ответы на вопросы «Что показалось трудным на уроке? Над чем каждому из вас надо еще поработать?»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за природой»; передать свои впечатления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рисунке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Как мы общаемся с миром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20–21]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(формирование и совершенствование знаний;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проблемный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02.10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Признаки, отличающие человека от живых существ (человеческая речь,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память, мышление).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Произведения отечественных художников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А. С. Пушкина как отражение красоты окружающего мира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контролировать свою речь, ее четкость и правильность; действовать в учебном сотрудничестве в соответствии с принятой ролью.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осуществление поиска признаков, отличающих человека от других живых существ, обобщение, что именно эти особенности позволяют человеку творчески узнавать мир и преображать его в своей деятельности.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договариваться, приходить к общему решению (при работе в группе, в паре); анализировать репродукции картин.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принимают ценности природного мира, учебно-познавательного интереса к нахождению разных способов решения учебной задачи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Выполнение задания 1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16]; повторение «Пять чувств»; рассматривание репродукции картины А. И. Лактионова; выполнение задания 3 [2, 17]; игровой момент «Диалог кукол»; рассматривание репродукций картин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И. К. Айвазовского,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И. Е. Репина; обобщение «Человеческая речь, память, мышление»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Поэты и художники нашего края.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Семейное чтение: художники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Н. П. Богданов-Бельский,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И. К. Айвазовский,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И. Е. Репин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Индивидуальный устный опрос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Люди – творцы культуры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22–23],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18–19]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(применение знаний на практике;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по-вторительно-обобщающий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05.10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Добрые дела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на общую пользу и радость всех: подготовка подарков.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Правила совместной работы. Красота человеческого труда. Радость творчества и общения друг с другом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следовать установленным правилам в планировании и контроле способа решения; оценивать результаты труда.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осуществление поиска признаков, отличающих человека от других живых существ; умение передавать словами красоту человеческого труда, радость творчества, которые приносят пользу и радость природе и другим людям, дают почувствовать, что такое правда, добро, красота.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контролировать себя в процессе совместной работы, соблюдая правила вежливого обращения.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выражают словами чувства прекрасного и эстетические чувства на основе знакомства с народной культурой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Беседа «Отличие человека от других живых существ»; рассматривание фотографий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[1, 22–23]; обсуждение смысла пословиц [1, 23]; выполнение задания 1 [2, 18–19]; вывод «Что такое окружающий мир? Почему человек занимает особое место в природе?»; рефлексия: «Какими словами вы могли бы определить свое настроение во время работы?»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Задание 2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19].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Практическая работа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Взаимопроверка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 страницами учебника «Мы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 наш мир»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24]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(применение знаний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>на практике; экскурсия)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09.10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Мир красок и звуков родной природы.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Парки города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(околицы села)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планировать свои действия в соответствии с поставленной задачей и условиями ее реализации.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определение подходящими словами красоты человеческого труда и радости творчества, передача словами красоты мира природы и культуры, которую дают нам почувствовать зрение, слух, осязание, вкус, обоняние.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формулировать собственное мнение и позицию, учитывать разные мнения и стремиться к координации различных позиций в сотрудничестве.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Путешествие в городской парк; беседа «Музыка осенней природы» (или: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«Образы природы в творчестве человека»); составление осенних букетов из цветов, листьев, семян</w:t>
            </w:r>
            <w:proofErr w:type="gramEnd"/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Экскурсия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парк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7"/>
        <w:gridCol w:w="1567"/>
        <w:gridCol w:w="713"/>
        <w:gridCol w:w="1710"/>
        <w:gridCol w:w="4845"/>
        <w:gridCol w:w="2280"/>
        <w:gridCol w:w="1140"/>
        <w:gridCol w:w="1568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осуществляют самооценку на основе критериев успешности учебной деятельности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 теме «Мы и наш мир».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выявить базовые знания и степень усвоения знаний по теме, умение строить речевые высказывания в устной форме.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Форма контроля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лист наблюдений</w:t>
            </w:r>
          </w:p>
        </w:tc>
      </w:tr>
      <w:tr w:rsidR="00460E11">
        <w:trPr>
          <w:trHeight w:val="13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Наш кла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сс в шк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оле (13 ч)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Наш кла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сс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шк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оле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[1, 26–27],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20–21].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Опасная ситуация в школе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путешествие)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12.10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Объекты природы и предметы культуры в классной комнате. Классная комната и письменные принадлежности в старину, в том числе народов своего края.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Правила поведения при пожаре. Эвакуация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выполнять задания в соответствии с целью, осуществлять целенаправленный поиск ответа на поставленный вопрос.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осознание важности школы в процессе познания окружающего мира; умение определять предметы природы и культуры в классной комнате, различать старинные и современные школьные принадлежности; знакомство с образами класса в разные исторические эпохи.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владеть способами взаимодействия со сверстниками (в процессе учёбы, во внеклассной деятельности).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выделяют личное (эмоциональное) отношение к школе, классу, другим ученикам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 «Составные части окружающего мира»; работа в группах «Предметы и явления природы и культуры в классной комнате»; игровой момент «Что такое мел?»; работа по учебнику [1, 26–27]; рассматривание иллюстраций; выполнение заданий 1–3 [2, 20]; вывод «Наш класс»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Наш кла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сс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шк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оле.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Задание 4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21]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Отчет групп, взаимопроверка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13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Мы – дружный класс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28–29],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22–23].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Безопасное поведение в школе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(фор-</w:t>
            </w:r>
            <w:proofErr w:type="gramEnd"/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16.10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Мы в классе –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это я, мои одноклассники, наш учитель. Отношения в классе между одноклассниками,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между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выполнять задания в соответствии с целью, целенаправленный поиск ответа на поставленный вопрос.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самостоятельное выделение и формулирование познавательной цели – понимание необходимости товарищеского сотрудничества, готовности к взаимодействию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Диалог кукол Мальчика и Девочки о дружной совместной работе детей в группах; рассматривание фотографий, подбор подписей; игровой момент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Подобрать пословицы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о культурной традиции народов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наше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устная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мирование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 нового проблемного видения; проблемный)</w:t>
            </w:r>
            <w:proofErr w:type="gramEnd"/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учащимися и учителем. Школа – содружество детей и взрослых; мир, согласие, дружба, взаимопомощь в классе и школе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пониманию; чувства принадлежности к коллективу,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поколенческой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идентичности.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осознавать необходимость сплочённости учащихся как членов единого коллектива – класса.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выполняют самоопределение личности на основе сознательного согласия с общими целями, идеалами, коллективными нормами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ценностями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«Море волнуется»; работа в тетради [2, 22]; вывод «Наш класс – это целый мир. В нем есть и природа, и культура, и мы – люди!»; рефлексия: оценка работы класса в целом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края,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которых говорится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о дружбе, взаимопомощи, товариществе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Учитель – наставник и друг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30–31],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23]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(закрепление и совершенствование знаний; путешествие)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19.10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Оценка великой миссии учителя в культуре народов России и мира.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Образ учителя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искусстве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жизни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выполнять задания в соответствии с целью; осуществлять целенаправленный поиск ответа на поставленный вопрос.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представление идеального образа учителя в культурной традиции народов России как великой духовной ценности; осмысление на конкретных примерах важности и необходимости культурной преемственности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старшего к младшему.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понимать необходимость сотрудничества с учителем, готовность к взаимодействию с ним и дружескому взаимопониманию.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проявляют учебно-познавательный интерес к учебному материалу и способам решения задачи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 «О ком это говорится: “Большая честь – других вперёд весть”?»; составление рассказа об учителе; работа по учебнику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30]; беседа по картине Н. П. Богданова-Бельского; чтение слов на голубой плашке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30]; рассматривание фотографий; беседа «Семейный альбом»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Оформление альбома фотографий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«Из жизни класса»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Индивидуальные сообщения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Природа в классе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32–33],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24–25] 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23.10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Комнатные растения как часть живой природы, 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принимать и сохранять учебную задачу; отбирать адекватные средства достижения цели деятельности.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Слушание «Вальса цветов» из балета «Щелкунчик» П. И. Чайков-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Составление картотеки ком-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(получение новых знаний;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их значение для человека. Разнообразие комнатных растений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распознавание комнатных растений с помощью атласа-определителя «От земли до неба», приведение примеров комнатных растений из числа изученных.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использовать коммуникативные, прежде всего речевые, средства для решения различных коммуникативных задач, строить монологическое высказывание; учитывать разные мнения и стремиться к координации различных позиций в сотрудничестве.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ориентируются в поведении на принятые моральные нормы; понимают ценность природного мира; проявляют учебно-познавательный интерес к учебному материалу и способам решения задачи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; рассматривание растений в классе; беседа «Комнатные растения»; работа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илл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страциями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[1, 32–33]; практическая работа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 распознаванию комнатных растений с помощью атласа-определителя; выполнение заданий 1–3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24–25]; обобщение: назовите комнатные растения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натных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растений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 ухаживать за комнатными растениями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34–35]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практикум)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26.10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Условия, необходимые комнатным растениям для жизни. Способы и средства ухода за комнатными растениями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принимать и сохранять учебную задачу; учитывать выделенные учителем ориентиры действия в учебном материале.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полив и опрыскивание комнатных растений, рыхление почвы в цветочных горшках; осуществление анализа объектов с выделением существенных признаков.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учитывать разные мнения и стремления к координации различных позиций в сотрудничестве; контролировать действия партнера.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применяют практические умения по уходу за комнатными растениями; знают основные моральные нормы и ориентируются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 их выполнение; осуществляют самооценку на основе критериев успешности работы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Повторение пройденного материала: «Откуда родом комнатные растения? Для чего люди их выращивают?»; демонстрация картотеки; конкурс знатоков комнатных растений; беседа «Как ухаживать за комнатными растениями»; работа по учебнику [1, 35]; опыт и наблюдение «Правила полива»; обобщение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 теме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Составление правил и особенностей ухода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за одним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из растений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17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Что растёт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у школы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36–37],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26–27]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(получение новых знаний; экскурсия)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30.10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Деревья, кустарники, травянистые растения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(травы).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Наиболее распространенные представители этих групп растений, встречающиеся возле школы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оценивать правильность выполнения действия на уровне адекватной ретроспективной оценки соответствия результатов требованиям данной задачи.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различать изученные группы растений по существенным признакам, приводить примеры представителей каждой группы, схематически изображать дерево, кустарник, травянистое растение, использовать атлас-определитель как источник информации; знакомство с понятиями «деревья», «кустарники», «травянистые растения».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формулировать собственное мнение и позицию; строить понятные для партнера высказывания, учитывающие, что партнер знает и видит, а что – нет.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ориентируются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родителей, товарищей и других людей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Повторение изученного материала: «Какие растения растут в нашем классе? Какие условия необходимы им для жизни? Как нужно за ними ухаживать?»; слушание песни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Кабалевского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; работа с фотографиями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36], с Приложением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90]; выполнение заданий 1–3 [2, 26–27];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работа в парах [1, 37]; нахождение ключевых слов и объяснение их; вывод и соотнесение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 выводом в учебнике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[1, 37]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Задание 4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27]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18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Мир за стеклянным берегом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38–39],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28–29]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системати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-</w:t>
            </w:r>
            <w:proofErr w:type="gramEnd"/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13.11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Аквариум – целый мир с водными растениями, рыбами, улитками. Аквариум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его роль 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выполнять учебные действия в материализованной,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гипермедийной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 умственной форме; принимать и сохранять учебную задачу.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представление об аквариуме как о созданном руками человека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сообщест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Проблемная ситуация «Золотая рыбка»; работа по учебнику [1. 38]; практическая работа «Уход за аквариумом»; рассказ учителя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Задание 4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29]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Схема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зация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 знаний; конференция)</w:t>
            </w:r>
            <w:proofErr w:type="gramEnd"/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 классе, школе. Условия, необходимые для жизни обитателей аквариума.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Способы и средства ухода за аквариумом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рыб, водных растений, моллюсков; умение распознавать обитателей аквариума, ознакомление со средствами и способами ухода за аквариумом.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проявляют учебно-познавательный интерес к новому учебному материалу и способам решения новой задачи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«Аквариум и его обитатели»; выполнение заданий 1–3 [2, 28–29]; коллективное выполнение задания [1, 39]; подведение итога урока; рефлексия: оценка работы класса в целом, а также своей деятельности каждым учеником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19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Кто ещё у нас живёт?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40–41],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30–31]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(получение новых знаний; путешествие)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16.11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Живой уголок школы и его обитатели (птицы, зверьки и др.). Условия, необходимые для жизни обитателей живого уголка, уход за ними.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Ответственность человека за жизнь и благополучие обитателей живого уголка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различать способ и результат действия; вносить необходимые коррективы в действие после его завершения на основе его оценки и учета характера сделанных ошибок.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знакомство с животными, которых обычно держат в живых уголках, с условиями их содержания; умение различать наиболее распространённых обитателей живого уголка, определять этих животных с помощью атласа-определителя, усвоение простейших правил ухода за этими животными.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аргументировать свою позицию и координировать в сотрудничестве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позиции других людей, отличные от собственной; 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Повторение пройденного материала;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«Какие животные живут в живом уголке нашей школы?»; работа по учебнику [1, 40–41],</w:t>
            </w:r>
          </w:p>
          <w:p w:rsidR="00460E11" w:rsidRDefault="00460E11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 Приложением [1, 90];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 с дополнительной литературой (атласом-определителем);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выполнение задания 1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30]; обсуждение условий, необходимых для жизни обитателей живого уголка, и правил ухода за ними, вопроса «Всем ли живот-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Составление правил ухода за животными, живущими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живых уголках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52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проявляют любовь к животным и чувство ответственности; в сотрудничестве с учителем ставят новые учебные задачи; преобразовывают практическую задачу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познавательную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хорошо в живом уголке?»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2100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Какие бывают животные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42–43],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32–33]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мультимедиа-урок)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20.11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Группы животных: насекомые, рыбы, птицы, звери, их существенные признаки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преобразовывать практическую задачу в познавательную; принимать и сохранять учебную задачу; учитывать выделенные учителем ориентиры действия в учебном материале в сотрудничестве с учителем.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представление о группах животных (насекомые, рыбы, птицы, звери), их существенных признаках; умение классифицировать животных по их существенным признакам, приведение примеров представителей каждой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группы.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задавать вопросы, контролировать действия партнера, использовать речь для регуляции своего действия.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соблюдают правила бережного отношения к животным, основы экологической культуры: принимают ценность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поведения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Слушание музыки (заставка к телепередаче «В мире животных»); беседа «Группы животных»; работа с учебником; беседа с использованием атласа-определителя [1, 152–155], демонстрационных изображений животных; выявление различных признаков животных; выполнение задания 1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32–33]; вывод «Как определить каждую группу животных»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Классификация животных с помощью атласа-определителя 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Индивидуальный опрос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2100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Делу – время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44–45],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34–35].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Режим дня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(получение новых знаний; комбинированный)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23.11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Важность организации труда в классе. Необходимость порядка в работе, выполнения правил поведения в классе и школе во время уроков.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Здоровый образ жизни. Режим дня.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Что значит быть здоровым?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планировать и контролировать свои действия; соблюдать правила поведения на уроке для того, чтобы получить самому хорошие результаты и не мешать успешной работе товарища.</w:t>
            </w:r>
          </w:p>
          <w:p w:rsidR="00460E11" w:rsidRDefault="00460E11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раскрытие смысла первой части пословицы «Делу – время, потехе – час», привлекательности учения как важного дела в любом возрасте; обобщение представлений о школе, в которой учатся; корректировка образа школы как Дома, где дети учатся самыми разными способами открывать для себя окружающий мир и его тайны.</w:t>
            </w:r>
          </w:p>
          <w:p w:rsidR="00460E11" w:rsidRDefault="00460E11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участвовать в работе парами (группами); договариваться, приходить к общему решению с одноклассниками.</w:t>
            </w:r>
          </w:p>
          <w:p w:rsidR="00460E11" w:rsidRDefault="00460E11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соблюдают основные моральные нормы поведения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Диалог кукол-помощников «Режим дня»;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работа по учебнику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[1, 44–45]; игровой момент: соотнесение пословиц и рисунков; слушание музыки; исполнение песни; работа в тетради [2, 33–34]; вывод «Чем ученики были заняты: делом или потехой»; рефлексия: оценка работы класса в целом, а также своей деятельности каждым учеником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Составление распорядка дня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семье.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34]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Взаимопроверка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22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Книга – наставник и друг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46–47]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(закрепление и совершенствование знаний;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27.11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Первоначальное знакомство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торией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книгопечатания, с внешним образом старинных книг,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с фрагментами их содержания.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Роль и место книги в жизни человека и человечества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планировать свои действия в соответствии с поставленной задачей и условиями ее реализации, в том числе во внутреннем плане.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представление образа книги в культурной традиции народов России и мира как великой духовной ценности; понимание необходимости книги в жизни каждого человека и радости от общения с ней как с верным другом; на конкретных примерах раскрытие важности и необходимости культурной преемственности через чтение книг.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Загадка [1, 47]; беседа «Как сохранить мысль?»; работа по учебнику [1, 47]; чтение рассказа Р. Киплинга «Как было написано первое письмо»; рассказ учителя «Из истории книгопечатания»; работа в группах: практическая работа 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пропечатывание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букв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Книги и писатели нашего края; об истории нашего города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0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использовать в общении правила вежливости.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положительно относятся к школе и учебной деятельности; проявляют интерес к учебному материалу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4650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23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Потехе – час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48–49],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36–37]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(применение знаний на практике; игра)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30.11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Игры – наше культурное богатство; роль игры в сохранении здоровья.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Детские игрушки и детский фольклор – школа развития и общения.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Правила игрового поведения – залог успешной совместной игры, способ дружеского общения друг с другом, метод физического, умственного, эстетического и этического развития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выполнять учебные действия в материализованной,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гипермедийной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 умственной формах; осуществлять действие по образцу и заданному правилу.</w:t>
            </w: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 xml:space="preserve">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раскрытие смысла второй части пословицы «Делу – время, потехе – час», необходимости ритмичной смены работы и отдыха для достижения успеха в любом деле; знакомство с тайнами игр и игрушек как хранителей знаний и образа мира, присущих каждому конкретному времени.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соблюдать правила игрового поведения как залога успешности совместной игры, как способа дружеского и результативного общения друг с другом, как школы физического, психического, умственного, эстетического и этического развития; использовать доступные речевые средства для передачи своего впечатления.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проявляют положительное отношение к уроку окружающего мира; стремление к успешной учебной деятельности, позитивную самооценку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Создание проблемной ситуации «Кто первый?»; беседа «Что такое культура»; работа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 учебником [1, 48]; игровой момент «Бюро подарков»; заучивание считалки [1, 49]; игра «Жмурки»; подведение итога урока; рефлексия: оценка работы класса в целом, а также своей деятельности каждым учеником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Игры и считалки нашего края.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36–37]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Устный опрос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7"/>
        <w:gridCol w:w="1567"/>
        <w:gridCol w:w="713"/>
        <w:gridCol w:w="1710"/>
        <w:gridCol w:w="4845"/>
        <w:gridCol w:w="2280"/>
        <w:gridCol w:w="1140"/>
        <w:gridCol w:w="1568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24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 страницами учебника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(«Наш класс»)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[1, 50]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(закрепление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>и совершенствование знаний; спортивный праздник)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04.12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Спортивный праздник с программой народных детских игр родного края. Природа в ее естественных формах (путешествие за город, за околицу села)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принимать и сохранять учебную задачу; учитывать установленные правила в планировании и контроле способа решения.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осуществление поиска нужной информации в учебнике и учебных пособиях; понимание заданного вопроса, в соответствии с ним строить ответ в устной форме.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соблюдать правила игрового поведения как залога успешности совместной игры, как способа дружеского и результативного общения друг с другом, как школы физического, психического, умственного, эстетического и этического развития.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осознают сплочённость учащихся как членов единого коллектива – класса; осознают принадлежность к коллективу (классу),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поколенческой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идентичности (мы – это я и сверстники)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 «Значение игры для учащихся начальной школы»; игровые моменты; составление кодекса чести класса, коллективное обсуждение вопросов по теме урока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Подготовить сообщение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Тестовые задания, взаимопроверка</w:t>
            </w:r>
          </w:p>
        </w:tc>
      </w:tr>
      <w:tr w:rsidR="00460E11">
        <w:trPr>
          <w:trHeight w:val="13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 теме «Наш класс».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выявить базовые знания и степень усвоения знаний по теме, умение употреблять термины и понятия; способность к самоорганизации в решении учебной задачи.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Форма контроля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лист наблюдений</w:t>
            </w:r>
          </w:p>
        </w:tc>
      </w:tr>
      <w:tr w:rsidR="00460E11">
        <w:trPr>
          <w:trHeight w:val="13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Наш дом и семья (15 ч)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Мы в семье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52–53],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38–39]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(получение новых знаний; путешествие)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07.12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Термины ближайшего родства,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том числе на языках народов своего края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(мать, отец, дедушка, бабушка, </w:t>
            </w:r>
            <w:proofErr w:type="gramEnd"/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выражать своё позитивное отношение к семье и семейным ценностям; принимать и сохранять учебную задачу, соответствующую этапу обучения.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осмысление понятий, связанных с темой «Семья»; осознание своей роли в семье;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умение различать степени родства, 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Беседа «Важность частей растений», рассматривание изображения яблони с плодами; называние частей дерева; слушание классической музыки; рассказ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39]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409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дочь, сын, сестра, брат, внук, внучка). Волшебные слова семейного счастья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(любовь, уважение, симпатия, дружба, нежность и др.)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 помощью терминов родства определять свои отношения с каждым из членов своей семьи; оценивание своих отношений с каждым членом своей семьи с помощью понятий «любовь», «уважение», «симпатия», «дружба», «нежность» и др.; представление образа семьи в культурной традиции народов России и мира как великой духовной ценности.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взаимодействовать в семье позитивными способами; договариваться, приходить к общему решению.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проявляют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позитивное отношение к семье и семейным ценностям; осознают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важность и необходимость для каждого члена семьи любви, уважения, взаимной помощи, согласия, мира (лада) в семейной жизни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учителя «Родословное дерево»; рассматривание фотографий семьи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52]; чтение и обсуждение смысла пословиц; работа в тетради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38–39]; итог урока «Любовь и уважение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семье»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37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26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Моя семья – часть моего народа [1, 54–55], [2, 40–41]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(формирование новых знаний;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11.12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Схема родословного древа. Пословицы и поговорки о семье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ее членах.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Ласкательные формы терминов родства в семейном обиходе. Старинные семейные традиции народов своего края, предметы быта, народ-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контролировать и оценивать свои действия при работе с наглядно-образным, словесно-образным и словесно-логическим материалом при сотрудничестве с учителем, одноклассниками.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представление о семейных традициях как признаке принадлежности к тому или иному народу России и мира; на конкретных примерах раскрыть важность и необходимость культурной преемственности в семье от старших к младшим; умение находить ласковые слова в колыбельной песне; подбирать пословицу для определения смысла любимой сказки; называть старинные предметы быта на языке своего народа.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 по учебнику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54]; рассматривание репродукции картин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М. И. Игнатьева,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А. А. Красносельского; чтение колыбельной песни учителем; беседа «Старинные предметы»; рассматривание старинных предметов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54–55]; выполнение заданий в рабочей тетради [2, 40];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подведе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Герои фольклора народов нашего края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Самостоятельная работа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750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сказки, былины, предания в семье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использовать в общении правила вежливости; принимать участие в работе парами (группами).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выражают положительное отношение к школе и учебной деятельности; имеют представление о причинах успеха в учебе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итога урока «Драгоценные нити семейной памяти»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370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27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Природа в доме [1, 56–57],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42–43].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Опасность у тебя дома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(применение знаний на практике; практикум)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14.12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Растения и животные в нашем доме, их разнообразие и значение в нашей жизни.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Наше отношение к домашним растениям и животным. Правила вызова служб спасателей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действовать в учебном сотрудничестве в соответствии с принятой ролью.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осознание того, что наш дом, как и класс, наполнен природой, понимание её значения для всех членов семьи.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уметь участвовать в работе парами (группами), допускать существование различных точек зрения; договариваться, приходить к общему решению.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  <w:lang w:val="ru-RU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осознают ответственность за жизнь и здоровье живых существ в доме, проявляют любовь к своему дому, ко всему, что в нём находится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Слушание песни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Ю. Антонова «Под крышей дома твоего»; рассказ учителя «Природа в доме»; беседа; работа по учебнику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56, 57]; выполнение заданий 1–2 [2, 42–43]; работа с атласом-определителем; чтение стихотворения С. Маршака «Пудель»; вывод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сопоставление с выводом в учебнике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 2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43]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Устный опрос</w:t>
            </w:r>
          </w:p>
        </w:tc>
      </w:tr>
      <w:tr w:rsidR="00460E11">
        <w:trPr>
          <w:trHeight w:val="190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28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Откуда в наш дом приходят вода, газ, электричество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58–59],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44–45].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Огонь. 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18.12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Значение воды, газа, электричества в нашем доме. Путь воды в дом из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подземных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 поверхностных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источ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выполнять задание в соответствии с поставленной целью, отвечать на конкретный вопрос; проговаривать вслух последовательность производимых действий, составляющих основу осваиваемой деятельности.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представление о том, что вода, газ, электричество в нашем доме 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резуль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Конкурс «Природа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доме», отгадывание загадок; слушание песни Ю. Антонова «Под крышей дома твоего»; постановка проблемного вопроса «Зачем нам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Составление правил безопасного обращения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электроприбо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Электричество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конференция)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ников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. Добыча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доставка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наш дом газа.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Производство электричества на электростанциях и его путь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дом. Правила безопасности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быту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тат труда человека, использующего богатства неживой природы; знание способов получения воды, газа, электричества, их доставки в наш дом, правил безопасного обращения с бытовыми приборами.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выбирать адекватные речевые средства в диалоге с учителем, одноклассниками; воспринимать другое мнение и позицию.</w:t>
            </w:r>
          </w:p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выражают внутреннюю позицию школьника на уровне положительного отношения к школе; соблюдают основные моральные нормы поведения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газ, вода, электричество?», обсуждение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опорой на иллюстрации [1, 58–59]; обобщение [1, 58]; выполнение заданий 1–2 [2, 44–45]; подведение итога урока [1, 59]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рами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29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Красивые камни в нашем доме [1, 60–61],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46–47]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(закрепление и совершенствование знаний; экскурсия)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21.12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Камни – часть неживой природы. Разнообразие и красота камней и изделий из них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выражать позитивное отношение к неживой природе; организовывать рабочее место под руководством учителя.</w:t>
            </w:r>
          </w:p>
          <w:p w:rsidR="00460E11" w:rsidRDefault="00460E11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знакомство с камнями как частью неживой природы, показ красоты камней и изделий из них; умение различать часто встречающиеся поделочные камни, узнавать их в изделиях.</w:t>
            </w:r>
          </w:p>
          <w:p w:rsidR="00460E11" w:rsidRDefault="00460E11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принимать другое мнение и позицию одноклассников, формулировать собственное мнение и позицию; адекватно использовать средства устного общения для решения коммуникативных задач.</w:t>
            </w:r>
          </w:p>
          <w:p w:rsidR="00460E11" w:rsidRDefault="00460E11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имеют представления о ценности и уникальности природного мира; выполняют оценивание выполненной работы, ответов одноклассников на основе заданных критериев успешности учебной деятельности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Повторение изученного материала по вопросам; слушание арии индийского гостя – персонажа из оперы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Н. А. Римского-Корсакова «Садко»; чтение текста учителем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  <w:lang w:val="ru-RU"/>
              </w:rPr>
              <w:t xml:space="preserve"> [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60]; рассказ учителя; работа в парах [1, 61]; коллективная проверка; демонстрация поделок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украшений из камней; ответы на вопросы [1, 60]; практическая работа: задания 1–2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46–47]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Составление коллекции камней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710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Комнатные растения у нас дома [1, 62–63],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48–49]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(повторение и систематизация знаний; викторина)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25.12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Разнообразие комнатных растений.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Комнатные растения в нашем доме, их названия, особенности внешнего вида. Помощь взрослым в уходе за комнатными растениями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принимать и сохранять учебную задачу; планировать свои действия в соответствии с поставленной задачей и условиями ее реализации.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знакомство с комнатными растениями, распознавание их на фотографии, рисунке и в натуральном виде, использование атласа-определителя.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договариваться,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приходить к общему решению; использовать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общении правила вежливости.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имеют положительное отношение к школе, учебной деятельности, к изучению окружающего мира; представление о причинах успеха в учебе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Слушание «Вальса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цветов» из балета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П. И. Чайковского «Щелкунчик»; коллективная работа с фотографиями [1, 62]; выполнение заданий 1–2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48–49]; рассказ детей, как они дома ухаживают за комнатными растениями;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атласом-определителем; подведение итога урока «Как ухаживать за комнатными растениями»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Опыт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наблюдение.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Задание 3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49]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Выйдем в сад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64–65],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50–51]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(повторение и систематизация знаний; путешествие)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28.12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Разнообразие растений сада. Садовые деревья, кустарники, травянистые растения. Фрукты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ягоды нашего сада. Овощи нашего огорода.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 мы помогаем взрослым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учитывать выделенные учителем ориентиры действия в учебном материале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сотрудничестве с учителем.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определение значения слов «сад» и «огород», «фрукты», «ягоды» и «овощи»; усвоение понятий «дерево», «кустарник», «травянистое растение» на примере садовых культур; классификация садовых культур по признакам «дерево – кустарник – травянистое растение».</w:t>
            </w:r>
            <w:proofErr w:type="gramEnd"/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уметь адекватно использовать коммуникативные средства для решения 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Слушание музыки: русская народная песня «Калинка» либо песня «Яблони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цвету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исполнении Е. Мартынова; работа по учебнику [1, 64]; рассказ учителя «Что такое сад?»; игровое задание «Корзина с фруктами и овощами»; беседа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Ово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Прочитать рассказы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из детских книг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о фруктах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овощах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 3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51]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Самостоятельная работа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1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работать в саду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(огороде)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различных задач, строить монологическое высказывание, владеть диалогической формой коммуникации.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используют знаково-символические средства для решения учебных задач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щи и фрукты»; выполнение заданий 1–3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50–51]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32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Овощи и фрукты на нашем столе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[1, 66–67],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52–53]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(закрепление и совершенствование знаний; практикум)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15.01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15"/>
                <w:sz w:val="22"/>
                <w:szCs w:val="22"/>
                <w:lang w:val="ru-RU"/>
              </w:rPr>
              <w:t>Овощи и фрукты –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кладовая витаминов.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Разнообразие овощей и фруктов.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Фрукты из жарких стран на нашем столе и у себя на родине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оценивать правильность выполнения действий на уровне адекватной ретроспективной оценки соответствия поставленной задаче.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повторение и расширение сведений об овощах и фруктах, о витаминах и их пользе для организма, о классификации овощей и фруктов; усвоение того, что овощи и фрукты – кладовая витаминов.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уметь формулировать собственное мнение и позицию; договариваться и приходить к общему решению в совместной деятельности; строить понятные для партнера высказывания, учитывающие, что партнер знает и видит,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а что – нет.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ориентируются в поведении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на принятые моральные нормы; понимают красоту и природу родного края</w:t>
            </w:r>
            <w:proofErr w:type="gramEnd"/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Слушание музыки: русская народная песня «Калинка» либо песня «Яблони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цвету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исполнении Е. Мартынова; проверка домашнего задания [1, 66]; выполнение заданий 1–2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52] (по вариантам); демонстрация рисунков экзотических фруктов; сопоставление вывода учащихся с выводом в учебнике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Записать рецепты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салатов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Индивидуальный устный опрос</w:t>
            </w:r>
          </w:p>
        </w:tc>
      </w:tr>
      <w:tr w:rsidR="00460E11">
        <w:trPr>
          <w:trHeight w:val="1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33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 хлеб и кашу, про чай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кофе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68, 71],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54–55].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ОБЖ. Ожог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18.01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Важнейшие продукты питания и растения, которые нас кормят. Народная традиция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особого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от-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контролировать и оценивать свои действия во время работы с наглядно-образным материалом при сотрудничестве с учителем, одноклассниками.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знакомство с тем, как растения кормят человека; называние, из чего делают 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Слушание мелодии песни «Хлеб всему голова» (сл. Н. Кудрина, муз.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В. Гундарева); выполнение заданий 3–4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53]; работа по учеб-</w:t>
            </w:r>
            <w:proofErr w:type="gramEnd"/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Практическая работа: задание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с. 71]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и совершенствование знаний; путешествие)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ношении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 хлебу. Ожог. Источники опасности, возможность получения ожога, первая доврачебная помощь, вызов «скорой помощи» – 03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хлеб и каши, чай и кофе; различение видов круп.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строить сообщение в соответствии с учебной задачей; ориентироваться на позицию партнера в общении и взаимодействии.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уважают труд хлебороба и людей, связанных с производством хлеба и других продуктов, бережно относятся к хлебу; понимают чувства одноклассников, учителя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[1, 69, 71]; чтение пословиц, обсуждение; выполнение задания 1 [2, 54]; работа с иллюстрациями [1, 70–71], с Приложением [1, 93]; практическая работа «Распознавание круп, чаинок и кофейных зерен»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140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34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Дикорастущие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 культурные растения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72–73],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56–57]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(получение новых знаний;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22.01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Дикорастущие, культурные растения.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 появились культурные растения.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Сорта культурных растений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52" w:lineRule="auto"/>
              <w:ind w:right="-45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контролировать свои действия во время работы с наглядно-образным материалом при сотрудничестве с учителем, одноклассниками.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отличать культурные растения от дикорастущих; приводить примеры растений каждой группы; знакомство с понятиями «дикорастущие растения», «культурные растения», «сорта культурных растений».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уметь ориентироваться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позиции партнера в общении и взаимодействии; </w:t>
            </w:r>
            <w:proofErr w:type="gramEnd"/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договариваться, приходить к общему решению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(при работе в парах, группе).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выражают положительное отношение и интерес к изучению природы; понимают ценность природного мира,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природоохраны</w:t>
            </w:r>
            <w:proofErr w:type="spellEnd"/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Слушание мелодии «Калинки» или песни «Яблони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цвету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» в исполнении Е. Мартынова; беседа «Виды растений»; работа по учебнику [1, 72]; рассказ о культурных растениях; работа в парах [1, 73]; выполнение заданий 1–2 [2, 56]; работа с атласом-определителем; игровой момент «Волшебный клубочек»; подведение итога урока [1, 73]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Культурные растения, выращиваемые в нашем крае.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Задания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3, 4 [2, 57]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Взаимопроверка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Собака в нашем доме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74–75],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58–59]. 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25.01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История появления рядом с человеком домашней собаки. 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самостоятельно находить несколько вариантов решения учебной задачи, представленной на наглядно-образном уровне.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происхождение собак,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Проверка заданий 3–4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57]; слушание музыкальной заставки к телепередаче «В мире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Задания 2, 4 [2, 8–59]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ОБЖ. Как вести себя с домашними питомцами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(получение новых знаний; путешествие)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Породы собак. Способы и средства ухода за собакой.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Наши взаимоотношения с собаками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более распространённые породы, различение их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помощью атласа-определителя; знакомство с правилами ухода за собакой.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уметь осуществлять поиск нужного иллюстративного материала в дополнительных изданиях, рекомендуемых учителем;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сотрудничать с одноклассниками при выполнении заданий в паре: устанавливать очерёдность действий, осуществлять взаимопроверку.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эмоционально выражают любовь к домашним питомцам, чувство ответственности за них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животных»; рассказ учителя «Одомашнивание животных»; работа с фотографиями [1, 74, 75]; выполнение заданий 1, 3 [2, 58–59]; выступление кинолога, ветеринара (по возможности)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400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36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Кошка в нашем доме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76–79],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60–63].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ОБЖ. Как вести себя с домашними питомцами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мультимедиа урок)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29.01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История появления рядом с человеком домашней кошки.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Породы кошек. Способы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средства ухода за кошкой.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Наши взаимоотношения с кошками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самостоятельно находить несколько вариантов решения учебной задачи, представленной на словесно-образном, наглядно-образном уровне.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знакомство с происхождением домашней кошки, с породами кошек; различение их; знакомство с особенностями содержания кошек и ухода за ними.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адекватно использовать средства устной речи для решения различных коммуникативных задач.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выражают доброе отношение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 домашним питомцам, стремятся наблюдать за ними, подмечают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интересное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 их поведении, стараются лучше понять их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Слушание музыкальной заставки к телепередаче «В мире животных»; конкурс «Лучший знаток собак»; рассказ учителя «Одомашнивание кошки»; выполнение задания 1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60]; обсуждение правил содержания кошек; выполнение задания 2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60]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Задания 3, 4 [2, 61].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Творческая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62–63]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28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37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Дикие и домашние животные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[1, 80–83],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64–65].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ОБЖ. Когда четвероногие друзья опасны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(закрепление и совершенствование знаний; практикум)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Что такое дикие животные, домашние животные.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Как появились домашние животные; их роль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нашей жизни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следовать установленным правилам в планировании и контроле способа решения.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знание, в чём состоит различие между дикими и домашними животными; умение классифицировать животных по признаку «дикое – домашнее», приведение примеров животных каждой группы «дикие животные», «домашние животные».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сотрудничать с одноклассниками при выполнении заданий в паре: устанавливать очерёдность действий, осуществлять взаимопроверку.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выражают эмоционально-положительное отношение к животным; следуют в поведении моральным нормам и этическим требованиям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Слушание музыкальной заставки к телепередаче «В мире животных»; рассказ учителя; беседа «Дикие и домашние животные»; работа с иллюстрациями [1, 80]; выполнение заданий 1–3 [2, 65–64]; практическая работа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 распознаванию продуктов по вкусу; работа с разворотом учебника [1, 82–83]; рассматривание фигурок животных; подведение итога урока [1, 80–81]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Опыт «Распознавание продуктов по вкусу».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Практическая работа.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  <w:lang w:val="ru-RU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адание 4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65]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Самостоятельная работа</w:t>
            </w:r>
          </w:p>
        </w:tc>
      </w:tr>
      <w:tr w:rsidR="00460E11">
        <w:trPr>
          <w:trHeight w:val="241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38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 утра до вечера [1, 84–87],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66].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Один дома. Звонок по телефону. Открывать ли дверь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путешествие)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05.02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Устойчивый распорядок семейных дел в течение дня. Домашние обязанности. Способы самоконтроля за соблюдением распорядка дня. Личная гигиена, правильное питание; правила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обраще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выражать свое позитивное отношение к семье.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представление о повседневной жизни в семье как о культурной ценности; использование словарного запаса при сравнении внешних старинных и современных форм семейной жизни, выявлении их общих внутренних черт (любовь, уважение, взаимная помощь, согласие, лад), при составлении устного рассказа о жизни в семье.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уметь выражать устойчивую учебно-познавательную мотивацию обучения; 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Беседа «Чудо-птица»; работа с репродукциями картин Т. Н. Яблонской «Утро», З. Е. Серебряковой «За завтраком»; работа с фотографиями [1, 86]; беседа по развороту учебника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86–87]; рисунки детей старинных или современных предметов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66].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Рисунки «Дружная семья»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Индивидуальный устный опрос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7"/>
        <w:gridCol w:w="1567"/>
        <w:gridCol w:w="713"/>
        <w:gridCol w:w="1710"/>
        <w:gridCol w:w="4845"/>
        <w:gridCol w:w="2280"/>
        <w:gridCol w:w="1140"/>
        <w:gridCol w:w="1568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 домашней утварью и бытовыми электроприборами; безопасное поведение на улице и дома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формулировать собственное мнение и позицию; строить понятные для партнера высказывания, учитывающие, что партнер знает и видит, а что – нет.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стремятся контролировать свой распорядок дня; соблюдают правила обращения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огнём, водой и электроприборами в доме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домашнего обихода; подведение итога урока; рефлексия: оценка работы класса в целом, а также своей деятельности каждым учеником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39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 страницами учебника «Наш дом и семья» [1, 88].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С кем дружат болезни. Если хочешь быть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здоров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(закрепление и совершенствование знаний; комбинированный)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08.02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Праздник «Семейные секреты вкусной и здоровой пищи».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Правила личной гигиены; профилактика простудных заболеваний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проявлять познавательную инициативу в учебном сотрудничестве.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важность и необходимость соблюдения устойчивого распорядка дел в течение дня; представление о том, что основой семьи являются любовь, уважение, взаимная помощь, согласие, лад (понятия урока «Мы в семье»).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распределять обязанности при работе в группе; учитывать мнение партнёра, аргументированно критиковать допущенные ошибки, обосновывать своё решение.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ориентируются на принятие образа «хорошего ученика»; проявляют интерес к познанию окружающего мира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Выставка «Мое генеалогическое древо»; фестиваль рисунков «Дружная семья»; беседа по теме «Святые наши имена» (на выбор: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«Мои любимые герои»; «Как дарить и принимать подарки», «Игрушки, которые ждут меня дома»)</w:t>
            </w:r>
            <w:proofErr w:type="gramEnd"/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Рассказ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о 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своей</w:t>
            </w:r>
            <w:proofErr w:type="gramEnd"/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семье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Тестовые задания</w:t>
            </w:r>
          </w:p>
        </w:tc>
      </w:tr>
      <w:tr w:rsidR="00460E11">
        <w:trPr>
          <w:trHeight w:val="13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 теме «Наш дом и семья».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выявить базовые знания и степень усвоения знаний по теме, умение употреблять термины и понятия; понимание взаимосвязи родственных отношений, способность к самоорганизации при выполнении учебного задания.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Форма контроля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лист наблюдений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7"/>
        <w:gridCol w:w="1567"/>
        <w:gridCol w:w="713"/>
        <w:gridCol w:w="1710"/>
        <w:gridCol w:w="4845"/>
        <w:gridCol w:w="2280"/>
        <w:gridCol w:w="1140"/>
        <w:gridCol w:w="1568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Город и село (14 ч)</w:t>
            </w:r>
          </w:p>
        </w:tc>
      </w:tr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Мы в городе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4–5],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3–5].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Как вести себя с незнакомыми людьми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(формирование новых знаний;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проблемный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19.02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Понятие «земляки», особенности жизни горожан в старину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в наши дни.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Правила личной безопасности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повседневной жизни; правила общения с незнакомыми людьми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выполнять задания в соответствии с целью; осуществлять целенаправленный поиск ответа на поставленный вопрос.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осмысление взаимосвязи человека и места, в котором он родился и живёт;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понимание необходимости взаимной связи людей в городе, важности культурного смысла понятия «земляки»; умение образовать общее название жителей определенного города по его названию.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применять способы существования в городе и селе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; представить модель позитивного поведения человека, ценящего роль города как культурного центра.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осознают личное (эмоциональное) отношение к малой родине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Диалог кукол-помощников; знакомство со 2-й частью учебника и 2-й частью тетради, рассказ учителя;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по учебнику [1, 4–5];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тетради [2, 3], выполнение задания 3 [2, 5]; подведение итога урока [1, 5]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Особенности жизни жителей нашего города.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 2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4]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Мы в селе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6–7],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3–5].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Как вести себя с незнакомыми людьми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(формирование новых знаний;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проблемный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22.02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Жители сёл – хранители непосредственной связи человека с природой, землёй-кормилицей. Словесный портрет: рисование, устное описание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выбирать средства для организации своего поведения; запоминать и удерживать правило, инструкцию во времени.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понятие «земляки»; детализировать культурный смысл этого понятия с помощью уточнения «односельчане»; на конкретных примерах показать особенности жизни человека в селе (деревне) в старину и в наши дни; представить модель позитивного поведения человека, ценящего роль села (деревни) как хранителя непосредственной связи человека с природой, землёй-кормилицей; образование общего названия жителей определённого села (деревни) по его (её) названию.</w:t>
            </w:r>
            <w:proofErr w:type="gramEnd"/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 по учебнику</w:t>
            </w:r>
          </w:p>
          <w:p w:rsidR="00460E11" w:rsidRDefault="00460E11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6–7]; беседа «Пять помощников»; игровой момент «Снежный ком», сценка «Два соседа»; работа с иллюстрациями [1, 6–7]; работа в группах «Отличие городской жизни от сельской»; рассказы детей «Мое село (город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  <w:lang w:val="ru-RU"/>
              </w:rPr>
              <w:t xml:space="preserve">)»;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подведение итога урока; рефлексия: </w:t>
            </w:r>
            <w:proofErr w:type="gramEnd"/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Жизнь сельчан нашего региона.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 3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5]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распределять обязанности при работе в группе; учитывать мнение партнёра, аргументированно критиковать допущенные ошибки, обосновывать своё решение.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осознают ответственность человека за общее благополучие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оценка работы класса в целом, а также своей деятельности каждым учеником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42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Красота любимого города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8–11], [2, 6].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Переход и светофор; переходим улицу. Дорожные знаки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и совершенствование знаний; путешествие)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26.02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Облик российских городов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сёл, значение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происхождение их названий. Связь названий с особенностями окружающей природы, с памятью о соотечественниках.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Ландшафт и достопримечательности городов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сёл, их архитектурные доминанты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планировать, контролировать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выполнять действие по заданному образцу, правилу, с использованием норм.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особенности ландшафта, где находится родной город (для учащихся сельской местности это может быть районный или областной центр, город, ближайший к месту жительства); название города, происхождение названия; особенности облика города в зависимости от ландшафта; представление об архитектурном образе города как о культурной ценности, которая растёт со временем.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договариваться, приходить к общему решению (при работе в парах, группах).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осознают эстетическое своеобразие и историко-культурное значение архитектурной доминанты города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Разговор кукол-помощников «Готовимся к путешествию», рассказ учителя «Полет на воздушном шаре»; работа по учебнику [1, 9]; рассказ о возникновении города; выполнение задания 1 [2, 6];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с иллюстрациями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10–11]; подведение итога урока [1, 11], выполнение задания 2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6]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 1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6].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Рисунки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 теме «Мой любимый город»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Самостоятельная работа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43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Красота родного села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12–15],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7].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Виды 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01.03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Облик российских сёл, значение и происхождение их названий. 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удерживать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цель деятельности до получения ее результата; анализировать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эмоциональные состояния, полученные от успешной (неуспешной) деятельности, оценивать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их влияние на настроение человека.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 по учебнику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12–13]; беседа «Резные украшения»; рассказ учителя «Украшения домов»;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Особенности ландшафта сёл нашего региона.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транспорта.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Правила для пассажиров. Внимание! Авария! Как защитить себя во время аварии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и совершенствование знаний; путешествие)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Связь названий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с особенностями окружающей природы, с памятью о соотечественниках. Ландшафт и достопримечательности сёл, их архитектурные доминанты.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Правила поведения в транспорте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особенности облика села в зависимости от ландшафта (для учащихся города это может быть село или деревня, откуда родом их семьи, куда они ездят отдыхать летом); название села, происхождение названия; хозяйственные и эстетические особенности старинного сельского жилища своего края.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уметь использовать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общении правила вежливости, формулировать собственное мнение и позицию.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определяют эстетическое своеобразие и историко-культурное значение архитектурной доминанты – храма (в отличие от деревни, где храма не было)</w:t>
            </w:r>
            <w:proofErr w:type="gramEnd"/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заданий 1–2 [2, 7]; беседа [1, 14–15]; подведение итога урока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«В жизни каждого человека есть свое родное село, своя родная сторона»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Хозяйственные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эстетические особенности сельского жилища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44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Природа в городе [1, 16–19],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8–11]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нового проблемного видения; практикум)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05.03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-15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Чем представлена природа в городе (сквер, бульвар, парк, зоопарк, памятник природы, ботанический сад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  <w:lang w:val="ru-RU"/>
              </w:rPr>
              <w:t xml:space="preserve">и др.).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Природа в городе – источник красоты, здоровья, хорошего настроения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планировать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решение учебной задачи – выстраивать последовательность необходимых операций (алгоритм действий).</w:t>
            </w:r>
            <w:proofErr w:type="gramEnd"/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определение, что природа в городе – это источник красоты, здоровья, хорошего настроения.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уметь принимать участие в работе парами и группами; использовать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общении правила вежливости.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замечают и ценят природу; осознают любовь к родному городу, имеют желание украсить его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Слушание мелодии песни Ю. Антонова «Пройду по Абрикосовой...»; выполнение заданий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[1, 16]; работа</w:t>
            </w:r>
            <w:proofErr w:type="gramEnd"/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 фотографиями родного города; выполнение проблемных заданий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1–2 [2, 8–9]; рассказ учителя «Город-сад»; беседа «Для чего нужна природа в городе»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Оформление небольшой газеты на тему «Природа в нашем городе».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10–11]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Самостоятельная работа, взаимопроверка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2550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Что растёт в городе [1, 20–21],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12–13]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мультимедиа  урок)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12.03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Деревья и кустарники в зелёных насаждениях города.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Лиственные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хвойные деревья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планировать совместно с учителем свои действия в соответствии с поставленной задачей и условиями её реализации.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различение часто встречающихся растений города; лиственных и хвойных деревьев; ознакомление с растениями, которые наиболее часто используются для городского озеленения; осуществление поиска необходимой информации для выполнения учебных заданий с использованием учебной литературы.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использовать речь для регуляции своего действия; строить сообщение в соответствии с учебной задачей, ориентироваться на позицию партнёра в общении и взаимодействии; договариваться, приходить к общему решению в совместной деятельности.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осваивают роль ученика; проявляют интерес (мотивацию) к учению; понимают причины успеха в учебной деятельности, в том числе на самоанализ и самоконтроль результата, на понимание предложений и оценок учителей, товарищей, родителей и других людей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Повторение пройденного материала «Парк, сквер, бульвар, аллея»; слушание мелодии песни Ю. Антонова «Пройду по Абрикосовой...»; работа по учебнику [1, 20–21]; практическая работа по распознаванию растений нашего города; выполнение заданий 1–2 [2, 12–13]; подведение итога урока «Чем различаются хвойные и лиственные деревья», сопоставление с выводом в учебнике [1, 21]</w:t>
            </w:r>
            <w:proofErr w:type="gramEnd"/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 3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13].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Практическая работа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Взаимопроверка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46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Чудесные цветники [1, 22–23], [2, 14–15]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(закрепление и совершенствование знаний; практикум)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15.03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Роль цветников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 жизни города. Разнообразие растений цветника.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Цветники нашего города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переносить навыки построения внутреннего плана действий из игровой деятельности 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учебную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; понимать выделенные учителем ориентиры действия в учебном материале.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ознакомление с растениями цветников, их названиями; определение отношения к культурным растениям; осуществление 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Слушание «Вальса цветов» из балета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П. И. Чайковского «Щелкунчик»; беседа «Чем отличаются культурные растения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дикорастущих?»; работа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Задания 2, 4 [2, 4–15]. Практическая работа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Индивидуальный устный опрос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поиска нужной информации в учебнике и учебных пособиях; понимание заданного вопроса, в соответствии с ним построение ответа в устной форме.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распределять обязанности при работе в группе; учитывать мнение партнёра, аргументированно критиковать допущенные ошибки, обосновывать своё решение.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проявляют эстетическое отношение к природе в городе, стремятся принять участие в украшении своего города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 фотографиями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22–23]; растения цветника;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с атласом-определителем; выполнение заданий 2–3 [2, 14–15]; практическое задание: распознавание по гербарным образцам растений цветника; игровой момент «Превратись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цветок»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47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 ботаническом саду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24–25],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16–17]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путешествие)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19.03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Ботанический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сад – живой музей для всех, кто интересуется растениями.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Разнообразие растений ботанического сада.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Правила поведения в ботаническом саду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владеть способами самооценки выполнения действия, адекватно воспринимать предложения и оценку учителей, товарищей, родителей и других людей.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представление о ботаническом саде как о просветительском и научном учреждении; ознакомление с целями организации ботанических садов, их значимостью для человека; установление причинно-следственных связей в изучаемом круге явлений.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соблюдать правила поведения в ботаническом саду; использовать в общении слова вежливости.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любуются образцами садово-парковых ландшафтов, уникальными растениями; проявляют интерес к учебному материалу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Слушание мелодии песни Д.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Тухманова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«Как прекрасен этот мир»; беседа «Ботанический сад»; воображаемая экскурсия в ботанический сад (разворот учебника) [1, 24–25]; выполнение заданий 1–2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16–17]; вывод «Ботанический сад – это живой музей для всех, кто интересуется жизнью растений»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 3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17]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Индивидуальные сообщения по итогам наблюдения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48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Кто живёт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парке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26–27],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18–19]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мультимедиа урок)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02.04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Разнообразие животных парка. Роль животных парка в нашей жизни.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Как мы можем помочь обитателям парка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учитывать выделенные учителем ориентиры действия в учебном материале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сотрудничестве с учителем.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ознакомление с животными парка; понимание их значения для человека; анализ изучаемых объектов окружающего мира с выделением отличительных признаков.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уметь соблюдать правила поведения в парках и скверах города, чтобы не нарушить жизнь животных; принимают участие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работе парами (группами).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проявляют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Слушание мелодии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музыкальной заставки к телепередаче «В мире животных»; вступительная беседа «Дикие и домашние животные»; работа с иллюстрациями [1, 26–27];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работа с атласом-определителем, определение птиц, насекомых; выполнение заданий 1–2 [2, 18]; правила поведения в парке; вывод «Кто живет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парке?»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Парк в нашем городе. Подготовить сообщение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о животных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Тестовые задания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49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зоопарке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28–29],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20–21]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(закрепление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>и совершенствование знаний; путешествие)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05.04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Зоопарк – живой музей для всех, кто любит животных, интересуется их жизнью.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Разнообразите животных зоопарка. Правила поведения для посетителей зоопарка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учитывать установленные правила в планировании и контроле способа решения.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знакомство с зоопарком как образовательным и научным учреждением,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некоторыми животными зоопарка, зоопарк – это живой музей для всех, кто любит животных, интересуется их жизнью.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формулировать собственное мнение и позицию; строить понятные для партнера высказывания; адекватно использовать средства устного общения для решения коммуникативных задач.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соблюдают правила поведения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Вступительная беседа «Где могут жить животные?»; воображаемая экскурсия в зоопарк; обсуждение вопроса «Правила поведения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зоопарке»;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по учебнику [1, 28],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Приложением [1, 75]; показ видеофильма «Жизнь животных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 зоопарке»; выполнение заданий 1–3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Индивидуальный устный опрос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зоопарке; представляют причины успеха в учебе; проявляют активный интерес к учебному материалу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20–21]; подведение итога урока, сопоставление с выводом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учебнике [1, 29]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Войдём в музей!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30–33],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22–25]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экскурсия)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09.04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Роль музеев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библиотек в нашей жизни.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Музейные экспозиции.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Читальные залы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хранилища книг в библиотеках.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Правила поведения в музеях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библиотеках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планировать свои действия в соответствии с поставленной задачей и условиями её реализации, в том числе во внутреннем плане.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представления о музее как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о хранителе культурных ценностей; на конкретных примерах раскрыть важность и необходимость культурной преемственности через посещение музеев; понимание необходимости посещения музеев каждым человеком.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допускать существование различных точек зрения; осуществлять работу в группах, распределяя обязанности.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знают правила поведения в музее и соблюдают их на практике; представляют ценность и уникальность природного мира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Постановка проблемного вопроса; рассказ учителя «Что такое музей?»; работа по учебнику [1, 30–33]; слушание записи вокального произведения в исполнении Л. В. Собинова или другого певца-тенора; виртуальное посещение музея; выполнение задания 1 [2, 22]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Организация импровизированного музея из работ и поделок, выполненных детьми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Мы помним наших земляков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34–35],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26–27]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экскурсия)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12.04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Памятные места, памятник, реликвия.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Названия улиц, площадей – наша общая память о прошлом.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Ритуалы и знаки 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учитывать выделенные учителем ориентиры действия в новом учебном материале в сотрудничестве с учителем.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знакомство с традициями увековечения памяти о соотечественниках в культурной традиции народов России и мира как с великой духовной ценностью; важность и необходимость памяти о соотечественниках как свойства 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Вступительное слово учителя «Родные, которых с нами нет»; слушание классической музыки; работа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учеб-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[1, 34]; чтение текста; выполнение задания 1 [2, 26];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слуша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Задание 2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26].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Подборка фотографий из семейного альбома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 рассказ 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памяти: возложение венков, цветов, салют, минута молчания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каждого культурного человека; называние имён земляков, в честь которых названы улицы, площади, парки, поставлены памятники в родном городе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(селе); краткое объяснение, почему они удостоились такой чести.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уметь использовать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общении правила вежливости; договариваться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приходить к общему решению.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понимают нравственные поступки людей; соблюдают основные моральные нормы поведения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песен военных лет; беседа «Дни памяти»; работа с фотографиями [1, 35]; встреча с ветераном войны (по возможности)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«Мы помним!»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52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Все профессии важны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36–39],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28–29]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и совершенствование знаний; практикум)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16.04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Профессии в городе и селе: общее и различное. Важность труда хлебороба.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Трудолюбие как общественно значимая ценность. Личная ответственность человека за результаты своего труда. Профессиональное мастерство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выполнять учебные действия в материализованной,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гипермедийной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 умственной формах.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умение использовать свой словарный запас, касающийся темы связи качеств человека и профессии, которую он для себя выбирает; понимание важности профессии земледельца.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проявлять интерес к общению и групповой работе; уважать мнение собеседников; следить за действиями других участников в процессе коллективной деятельности.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проявляют положительное отношение к уроку окружающего мира; положительно воспринимают действия одноклассников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Диалог-беседа о бережном отношении к хлебу; рассказ учителя «Секреты хлеборобного дела»; работа по учебнику [1, 37]; рассматривание фотографий [1, 38–39]; работа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 пословицами;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группах по тетради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28–29]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Подготовить рисунки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вы-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ставке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«Я бы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мастера пошёл»; слепить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 пластилина хлебобулочные изделия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Индивидуальный устный опрос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633"/>
        <w:gridCol w:w="741"/>
        <w:gridCol w:w="1781"/>
        <w:gridCol w:w="5047"/>
        <w:gridCol w:w="2374"/>
        <w:gridCol w:w="1188"/>
        <w:gridCol w:w="1040"/>
      </w:tblGrid>
      <w:tr w:rsidR="00460E11">
        <w:trPr>
          <w:trHeight w:val="7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53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 страницами учебника «Город и село»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40]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(повторение, систематизация и обобщение знаний; закрепление умений; экскурсия)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19.04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Культурно-просветительские учреждения родного города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(села)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анализировать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собственную работу – соотносить план и совершенные операции, выделять этапы и оценивать меру освоения каждого, находить ошибки, устанавливать их причины.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раскрытие важности и необходимости памяти о соотечественниках как свойства каждого культурного человека; знание имён земляков, в честь которых названы улицы, площади, парки, поставлены памятники в родном городе (селе); умение использовать свой словарный запас.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использовать доступные речевые средства для передачи своего впечатления.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демонстрируют положительное отношение к школе, чувство необходимости учения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Встреча «Мастер своего дела» с родител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ми – представителями городских, сельских профессий; беседа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«О тех, кого мы любим и помним» (или: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«Если друг оказался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беде», «Как просить прощения»); экскурсия по городу; посещение библиотеки</w:t>
            </w:r>
            <w:proofErr w:type="gramEnd"/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Подготовить сообщение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о тех, кого мы любим и помним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Индивидуальные сообщения по итогам наблюдения (анализ)</w:t>
            </w:r>
          </w:p>
        </w:tc>
      </w:tr>
      <w:tr w:rsidR="00460E11">
        <w:trPr>
          <w:trHeight w:val="135"/>
          <w:jc w:val="center"/>
        </w:trPr>
        <w:tc>
          <w:tcPr>
            <w:tcW w:w="48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 теме «Город и село».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выявить базовые знания и степень усвоения знаний по теме; умения объяснять свою точку зрения и употреблять в речи изученные понятия.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Форма контроля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лист наблюдений</w:t>
            </w:r>
          </w:p>
        </w:tc>
      </w:tr>
      <w:tr w:rsidR="00460E11">
        <w:trPr>
          <w:trHeight w:val="135"/>
          <w:jc w:val="center"/>
        </w:trPr>
        <w:tc>
          <w:tcPr>
            <w:tcW w:w="48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Родная страна (8 ч)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54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Россия – наша Родина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42–43],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30–31].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Мы – путешественники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(формирование новых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зна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-</w:t>
            </w:r>
            <w:proofErr w:type="gramEnd"/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23.04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Образ Родины, государственные символы России. Правила поведения при исполнении Государственного гимна, при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подъ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выполнять задание в соответствии с поставленной целью, отвечать на конкретный вопрос.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первоначальные представления о географической карте и глобусе,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br/>
              <w:t xml:space="preserve">о стране, в которой родился и живёшь, как об Отечестве, а о культуре и природе этой страны – как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br/>
              <w:t xml:space="preserve">о её национальном достоянии;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умение приблизи-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Диалог кукол-помощников; беседа «Родная семья»; работа в тетради [2, 30–31]; беседа «Родная страна»; работа с символами; слушание гимна; практическая работа с картой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Роль нашего региона для всей страны, его уникальность. 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1"/>
        <w:gridCol w:w="1651"/>
        <w:gridCol w:w="750"/>
        <w:gridCol w:w="1801"/>
        <w:gridCol w:w="5099"/>
        <w:gridCol w:w="2249"/>
        <w:gridCol w:w="1200"/>
        <w:gridCol w:w="1049"/>
      </w:tblGrid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; комбинированный)</w:t>
            </w:r>
            <w:proofErr w:type="gramEnd"/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еме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Государственного флага России.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Малая родина: родной дом, родные люди, друзья, земляки; родная речь, музыка; пейзажи.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Карта края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определять место своего города (села) на карте России; знать, как выглядят герб и флаг России, как звучит и поётся российский гимн.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общаться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br/>
              <w:t>с людьми, воспринимая их как своих соотечественников, а себя – как часть большой семьи народов.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эмоционально осознают себя как россиян, граждан большой страны, имеющей богатую и разнообразную культуру, уникальную природу</w:t>
            </w:r>
            <w:proofErr w:type="gram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глобусом; рефлексия: оценка работы класса в целом, а также своей деятельности каждым учеником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Практическая работа: задание 3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31]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Москва – столица России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44–45],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32–33]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мультимедиа урок)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26.04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Москва на карте России. Присловья о Москве: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златоглавая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краснозвонная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, хлебосольная.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Символическое значение образа «хлеб-соль»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отечественной культуре.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Герб Москвы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его символическое значение: образ всадника, главные цвета – белый, красный, синий, золотой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учитывать выделенные учителем ориентиры действия в новом учебном материале в сотрудничестве с учителем.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знакомство с образом сердца России – Москвы как великой духовной ценности; с главными московскими достопримечательностями – Кремлём и Красной площадью, с гербом Москвы как символом защиты, победы светлых сил добра над тёмными силами зла; умение по силуэту, цвету, специфичным деталям определять достопримечательности Московского Кремля и Красной площади, знать их названия; образ герба Москвы и своего города (области).</w:t>
            </w:r>
            <w:proofErr w:type="gramEnd"/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входить в коммуникативную игровую и учебную ситуацию; преодолевать эгоцентризм в межличностном взаимодействии; уважать мнение собеседников.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демонстрируют интерес к изучению окружающего мира; проявляют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доброжела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Проверка домашнего задания – фотография Москвы; беседа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о Москве; рассказ учителя «Москва белокаменная»; работа по учебнику [1, 44]; рассматривание герба Москвы; выполнение заданий 1–3 [2, 32–33]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Символы нашего города.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Задание 4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33]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Самостоятельная работа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1"/>
        <w:gridCol w:w="1651"/>
        <w:gridCol w:w="750"/>
        <w:gridCol w:w="1801"/>
        <w:gridCol w:w="5099"/>
        <w:gridCol w:w="2249"/>
        <w:gridCol w:w="1200"/>
        <w:gridCol w:w="1049"/>
      </w:tblGrid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тельность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доверие, внимательность, готовность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к сотрудничеству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56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Мы – семья народов России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[1, 46–49],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34–37]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путешествие)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30.04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Своеобразие культур разных народов России. Старинные костюмы и обычаи разных народов. Куклы народов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России. Блюда традиционной кухни народов России и мира: общее и особенное. Оленья упряжка – традиционное транспортное средство народов Севера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планировать свои действия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соответствии с поставленной задачей и условиями её реализации, в том числе во внутреннем плане.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представление о России как об общей родине разных народов; о своеобразии традиционных костюмов, блюдах национальной кухни, музыкальных инструментах, транспорте, праздниках и обычаях народов России.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задавать вопросы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отвечать по теме урока; проявлять интерес к общению и групповой работе; уважать мнение собеседников; использовать доступные речевые средства для передачи своего впечатления.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проявляют интерес к новому, собственно школьному содержанию занятий; осуществляют позитивную самооценку; осознают свою семейную идентичность, стремятся к взаимопониманию детей и взрослых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Повторение изученного материала «Культура народов России»; беседа о нашем классе; работа с картой России; по учебнику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(разворот) [1, 46–49]; выполнение заданий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рабочей тетради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34–37]; рассказ учителя о народах,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населяющих Россию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Пословицы и игры народов нашего края. Смастерить куклу в национальном костюме для выставки в классе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Взаимопроверка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57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Природа России [1, 50–51],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38–39].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Отдыхаем без опасности.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Не трогай нас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(формирование новых </w:t>
            </w:r>
            <w:proofErr w:type="gramEnd"/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03.05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Разнообразие и красота природы России.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Природа родной страны – основа нашей жизни, великое богатство, которое нужно 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осуществлять действие по образцу и заданному правилу; адекватно воспринимать предложения и оценку учителей, товарищей, родителей и других людей.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работа с учебником и дополнительной литературой, ориентирование по содержанию (оглавлению) и с помощью значков-символов; представление о разнообразии природы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ос-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Слушание мелодии «Песни о Родине»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(«Широка страна моя родная…») И. О. Дунаевского; воображаемое путешествие по родной стране; работа с картой; рассказ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 3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39].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Рассказать о своих поездках по стране, показать фото-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Самостоятельная работа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1"/>
        <w:gridCol w:w="1651"/>
        <w:gridCol w:w="750"/>
        <w:gridCol w:w="1801"/>
        <w:gridCol w:w="5099"/>
        <w:gridCol w:w="2249"/>
        <w:gridCol w:w="1200"/>
        <w:gridCol w:w="1049"/>
      </w:tblGrid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знаний; мультимедиа урок)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бережно хранить. Правила поведения на воде в весеннее и летнее время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сии, красоте родной природы; осознание необходимости бережного отношения к ней.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задавать вопросы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формулировать ответ; входить в коммуникативную игровую и учебную ситуацию.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владеют начальными навыками адаптации в динамично изменяющемся и развивающемся мире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учителя; работа с фотографиями [1, 50–51]; беседа о природе родной страны; выполнение задания 1 [2,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  <w:lang w:val="ru-RU"/>
              </w:rPr>
              <w:t xml:space="preserve"> 38–39];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подведение итога урока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графии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58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Охрана природы [1, 52–53],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40–41].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Опасные растения и грибы. Съедобные грибы и ягоды. Соберем грибы и ягоды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нового проблемного видения; практикум)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07.05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Отрицательное воздействие человека на природу и его последствия. Меры по охране природы. Как мы можем помочь природе. Несъедобные грибы и ягоды. Правила оказания помощи при отравлении грибами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ягодами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представление об угрозах природе, исходящих от человека, и мерах по её охране; показать, как младшие школьники могут охранять природу.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выражать личное восприятие мира и настроение в эмоциональном слове, музыкальных звуках, красках.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оценивают поступки человека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по отношению к природе; осознают личное отношение к малой родине, осуществляют действия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 охране окружающего мира; проявляют позитивное отношение к сохранению природы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Слушание мелодии песни Д. 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Тухманова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«Как прекрасен этот мир»; беседа о разнообразии природы России; работа по учебнику [1, 52–53]; коллективный анализ рисунка-схемы;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иллюстрациями; рассказ учителя «Охрана природы»; выполнение задания 1 [2, 40–41], самостоятельная работа; чтение сказки «О чём рассказал майский жук»; вывод [1, 53]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Задание 2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41].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Практическая работа с картой России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1"/>
        <w:gridCol w:w="1651"/>
        <w:gridCol w:w="750"/>
        <w:gridCol w:w="1801"/>
        <w:gridCol w:w="5099"/>
        <w:gridCol w:w="2249"/>
        <w:gridCol w:w="1200"/>
        <w:gridCol w:w="1049"/>
      </w:tblGrid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59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Красная книга России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54–55],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42–43]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мультимедиа урок)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10.05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Красная книга России.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Растения и животные из Красной книги России; причины сокращения их численности и меры охраны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принимать и сохранять учебную задачу; выражать свое отношение к Красной книге.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ознакомление с Красной книгой России, а также с Красной книгой своего региона, с некоторыми растениями и животными, внесенными в эти книги.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приводить примеры растений и животных из Красной книги России; выражать личное восприятие мира и настроение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эмоциональном слове, музыкальных звуках, красках.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осуществляют действия по сохранению редких растений и животных; осознают образ «Я», который неразрывно связан с миром природы, окружающими людьми, культурой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Слушание мелодии песни Д.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Тухманова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«Как прекрасен этот мир»; проверка домашнего задания;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работа с иллюстрациями [1, 54–55]; выполнение задания 1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42–43]; игровой момент «Волшебный клубочек»; рассматривание Красной книги; подведение итога урока [1, 55]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Красная книга нашего региона. Задание 2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43].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Подготовить сообщение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Индивидуальный устный опрос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Заповедные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тропинки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56–57],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44–47]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(закрепление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>и совершенствование знаний; экскурсия)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14.05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Заповедники – особо охраняемые природные территории.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Приокско-террасный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заповедник – один из знаменитых заповедников России.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Заповедники родного края. 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учитывать выделенные учителем ориентиры действия в новом учебном материале в сотрудничестве с учителем; выполнять задания в соответствии с целью, отвечать на поставленный вопрос.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представление о заповеднике как о месте (территории), где вся природа находится под строгой охраной, на примере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Приокско-террасного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заповедника; знакомство с заповедниками своего региона, с правилами поведения в заповеднике (национальном парке).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Проверка изученного материала: задание 2 [2, 43]; рассказ о заповеднике; работа с материалами учебника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56–57]; выполнение заданий 1, 2, 4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46–47]; обсуждение вопроса о ценных человеческих качествах, которые нужны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Задания 2, 4 [2, 45].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Выполнить рисунок «Красота моей Родины»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1"/>
        <w:gridCol w:w="1651"/>
        <w:gridCol w:w="750"/>
        <w:gridCol w:w="1801"/>
        <w:gridCol w:w="5099"/>
        <w:gridCol w:w="2249"/>
        <w:gridCol w:w="1200"/>
        <w:gridCol w:w="1049"/>
      </w:tblGrid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Старинные народные правила охраны природы.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Правила поведения в заповеднике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уметь принимать участие в обсуждении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вопроса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– какими качествами должны обладать люди, работающие в заповеднике; формулировать свое мнение, слушать мнение одноклассников.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оценивают поведение людей при анализе иллюстрации рабочей тетради; формулируют правила поведения в заповеднике; проявляют интерес к учебному материалу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людям, чтобы они жили в согласии с природой; беседа о заповеднике нашего края; повторение правил поведения на территории заповедника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 страницами учебника «Родная страна»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[1, 58]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(повторение,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систематизация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обобщение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знаний;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закрепление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умений;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17.05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Историко-архитектурный заповедник родного края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осуществлять констатирующий и предвосхищающий контроль по результату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по способу действия, актуальный контроль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на уровне произвольного внимания.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представление о России как об общей родине разных народов; о своеобразии традиционных костюмов, блюдах национальной кухни, музыкальных инструментах, транспорте, праздниках и обычаях народов России; об особенностях традиционной культуры народов своего края (одежда, блюда национальной кухни, музыкальные инструменты, транспорт, праздники и обычаи – на выбор).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принимать мнение и позицию других людей; формулировать собственное мнение и позицию; договариваться, приходить к общему решению; строить понятное для партнёра высказывание, задавать вопросы, использовать речь для регуляции своего действия.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Праздник «Наш класс – семья народов России»; конкурс рисунков «Радость весенних цветов» (или: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«Красота моей Родины»; «Заповедные тропинки»); рефлексия: оценка работы класса в целом, а также своей деятельности каждым учеником</w:t>
            </w:r>
            <w:proofErr w:type="gramEnd"/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Подготовить сообщение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7"/>
        <w:gridCol w:w="1567"/>
        <w:gridCol w:w="713"/>
        <w:gridCol w:w="1710"/>
        <w:gridCol w:w="4845"/>
        <w:gridCol w:w="2138"/>
        <w:gridCol w:w="1140"/>
        <w:gridCol w:w="1710"/>
      </w:tblGrid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сохраняют мотивацию к учёбе,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ориентируются на понимание причин успеха в учёбе, проявляют интерес к учебному материалу, способность к самооценке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 теме «Родная страна».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выявить базовые понятия и степень усвоения знаний по теме; умение оценивать свои возможности при выборе уровня сложности задания.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Форма контроля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лист наблюдений</w:t>
            </w:r>
          </w:p>
        </w:tc>
      </w:tr>
      <w:tr w:rsidR="00460E11">
        <w:trPr>
          <w:trHeight w:val="13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Человек и окружающий мир (5 ч)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62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Взгляни на человека!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[1, 60–61]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практикум)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21.05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Человек – это целый мир.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Внешний облик человека.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Внутренний мир человека. Влияние внутреннего мира на внешний облик, внешнего облика – на внутренний мир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выполнять задание в соответствии с целью, отвечать на поставленный вопрос.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осмысление взаимосвязи внешнего вида человека и его внутреннего мира, осознание себя творческой личностью, способной изменить мир к лучшему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; определение по внешним признакам (выражение лица, мимика, поза, жест, звуки голоса, интонации речи, манера одеваться, форма одежды) внутреннего содержания личности, характера, настроения человека, его переживания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прошлом, состояние в настоящем, мечты и надежды на будущее.</w:t>
            </w:r>
            <w:proofErr w:type="gramEnd"/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уметь выражать личное восприятие мира и настроение в эмоциональном слове, музыкальных звуках, красках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; устанавливать связи между внешним обликом человека и его внутренним миром и выражать понимание этой связи с помощью выразительного слова, музыкального звука, выбора краски соответствующего цвета.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Беседа о театре, правилах поведения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нем; работа по учебнику; игровые ситуации «Волшебные превращения»;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с фотографиями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[1, 60–61]; творческая работа «Наше настроение»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1"/>
        <w:gridCol w:w="1651"/>
        <w:gridCol w:w="750"/>
        <w:gridCol w:w="1801"/>
        <w:gridCol w:w="5099"/>
        <w:gridCol w:w="2249"/>
        <w:gridCol w:w="1200"/>
        <w:gridCol w:w="1049"/>
      </w:tblGrid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оценивают образ «Я», неразрывно связанный с миром природы, миром культуры, окружающих людей;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уважают достоинство людей разного возраста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63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Всему свой черёд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62–65],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[2, 48–49].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ОБЖ. Я люблю своих родных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(формирование новых знаний; комбинированный)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DA03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24.05</w:t>
            </w:r>
            <w:bookmarkStart w:id="1" w:name="_GoBack"/>
            <w:bookmarkEnd w:id="1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Ритм человеческой жизни: детство, молодость, зрелые годы, старость.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Изменение внешнего облика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внутреннего мира человека в разные периоды его жизни, отражение этих изменений в изобразительном искусстве.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Правила общения со своими родственниками и родственниками одноклассников.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Правила личной безопасности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быту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ставить учебные задачи в сотрудничестве с учителем; планировать свои действия, осуществлять итоговый и пошаговый контроль; адекватно воспринимать оценку учителя; оценивать свои действия на уровне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ретрооценки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; вносить коррективы в действия.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умение приблизительно определять возраст мужчины; соотносить возрастные признаки в его внешности и поведении с признаками, характерными для природы весной (утром), летом (в полдень), осенью (вечером), зимой (в сумерки); называть возрастные этапы жизни (детство, молодость, зрелость, старость); пословицы об отце; знакомство с творческой личностью человека</w:t>
            </w:r>
            <w:proofErr w:type="gramEnd"/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(на примере А. С. Пушкина и В. И. Даля); ввести понятие «отцовство» в связи с понятием о творчестве и мужском достоинстве.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учитывать разные мнения, координировать свои действия и действия партнера, задавать вопросы по существу; использовать речь для регуляции своего действия.</w:t>
            </w:r>
          </w:p>
          <w:p w:rsidR="00460E11" w:rsidRDefault="00460E1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выражают эмоционально-эстетическое соответствие разных периодов жизни человека состоянию природы в разное время года и суток; относятся с уважением к достоинству человека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разном возрасте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Слушание музыки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из цикла «Времена года» А. Вивальди; беседа о возрасте мужчин (разворот учебника) [1, 62–65]; рассказ учителя о «золотом времени – молодых годах»; постановка проблемного вопроса «Что значит слово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зрелость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?»; работа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 учебнику, рассматривание портрета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В. И. Даля; выполнение задания 2 [2, 49]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Отношение к детям и старикам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традиционной культуре народов нашего края.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Задания 1, 3 [2, 48–49]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проверка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7"/>
        <w:gridCol w:w="1567"/>
        <w:gridCol w:w="713"/>
        <w:gridCol w:w="1710"/>
        <w:gridCol w:w="4845"/>
        <w:gridCol w:w="2138"/>
        <w:gridCol w:w="1140"/>
        <w:gridCol w:w="1710"/>
      </w:tblGrid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64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 каждого времени – свой плод [1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66–69],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50–51]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нового материала; комбинированный)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Сопоставление ритма человеческой жизни с ритмом жизни природы (детство – молодость – зрелость – старость/ утро – день –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вечер/весна –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лето – осень –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зима) в творчестве разных народов мира</w:t>
            </w:r>
            <w:proofErr w:type="gramEnd"/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принимать и сохранять учебную задачу; планировать свои действия в соответствии с поставленной задачей и условиями её реализации.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представление образа женщины в разные возрастные периоды её жизни; понимание эмоционально-эстетического соответствия разных периодов жизни человека состоянию природы в разное время года и суток; толкование понятия «творческая личность человека» на примере образа матери и в связи с понятием о женском достоинстве; умение приблизительно определять возраст женщины; находить сходство девочек и женщин разных возрастов с разными цветами, плодами, убранным хлебным полем; знать пословицы о матери.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допускать существование различных точек зрения; вступать в диалог с учителем, одноклассниками.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владеют нормой и правилами культурного отношения к женщине, уважения к достоинству человека в разном возрасте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Повторение пройденного материала; работа по учебнику (развороты) [1, 66–69], под музыку П. И. Чайковского «Вальс цветов»;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беседа «Что такое женская красота?»; работа с Приложением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[1, 77]; рассказ учителя; работа в группах «Рассказ о природе как о живом человеке в разные возрасты»; выполнение задания 2 [2, с. 51]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Отношение к женщине в региональной культуре. Образы женских персонажей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сказах </w:t>
            </w:r>
          </w:p>
          <w:p w:rsidR="00460E11" w:rsidRDefault="00460E11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П. Бажова.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Задания 1, 3 [2, 50–51]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Индивидуальное сообщение по итогам наблюдений</w:t>
            </w:r>
          </w:p>
        </w:tc>
      </w:tr>
      <w:tr w:rsidR="00460E11">
        <w:trPr>
          <w:trHeight w:val="13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Рефлексивная фаза учебного года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соотнести полученный результат с задачами, поставленными на начало учебного года.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определить количественный и качественный прирост (дельту) в знаниях и способностях учащихся по отношению к началу учебного года; демонстрировать возможности переносить (использовать) известные способы действий из учебных предметов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квазиреальную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(модельную) ситуацию, взаимодействуя в малой одновозрастной группе; предъявлять личные достижения ученика классу, учителю, родителям, предъявлять достижения класса как общности (родителям, школьному сообществу).</w:t>
            </w:r>
            <w:proofErr w:type="gramEnd"/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1"/>
        <w:gridCol w:w="1651"/>
        <w:gridCol w:w="750"/>
        <w:gridCol w:w="1801"/>
        <w:gridCol w:w="5099"/>
        <w:gridCol w:w="2249"/>
        <w:gridCol w:w="1200"/>
        <w:gridCol w:w="1049"/>
      </w:tblGrid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135"/>
          <w:jc w:val="center"/>
        </w:trPr>
        <w:tc>
          <w:tcPr>
            <w:tcW w:w="475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 xml:space="preserve">Этапы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организации образовательного процесса: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1-й этап – подготовка и проведение итоговых проверочных работ; анализ и обсуждение их результатов;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2-й этап – проведение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межпредметного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(разновозрастного) образовательного модуля в форме проектной задачи;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3-й этап – подготовка и демонстрация (презентация) личных достижений учащихся за год</w:t>
            </w:r>
          </w:p>
        </w:tc>
      </w:tr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Я – часть мира [1, 70–71],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[2, 52–54]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(повторительно-обобщающий; комбинированный)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Каждый из нас – целое и часть мира. Влияние каждого из нас на мир вокруг.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Мир – это красота и добро в жизни природы и человека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учитывать установленные правила в планировании и контроле способа решения.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понятие «творческая личность человека» в связи с понятием о личном достоинстве, куда входит и представление о мужском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(или женском) статусе выражения своего чувства единства с окружающим миром в слове, музыкальном звуке, в красках соответствующих цветов.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выразить личное восприятие мира и своё настроение в эмоциональном слове, в музыкальных звуках, в красках соответствующих цветов; стремиться во внешнем облике и поведении соответствовать национально-культурной норме (идеалу).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оценивают образ «Я», неразрывно связанный с миром природы, миром культуры, окружающих людей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Прослушивание записи голосов природы; работа в тетради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[2, 52–53]; чтение текста [1, 70–71];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рисунок «Наш мир»; игровой момент «Волшебный клубочек»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Задание 3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[2, 53].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Выполнить рисунок, устное сочинение «Гармония вокруг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внутри нас»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Взаимопроверка</w:t>
            </w:r>
          </w:p>
        </w:tc>
      </w:tr>
      <w:tr w:rsidR="00460E11">
        <w:trPr>
          <w:trHeight w:val="181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66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 страницами учебника «Человек и окружающий мир»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[1, 72–73]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(повторение, систематизация</w:t>
            </w:r>
            <w:proofErr w:type="gramEnd"/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Человеческие судьбы. 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Портретная экспозиция, представляющая динамику внешнего облика 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выполнять учебные действия в материализованной,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гипермедийной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 умственной формах.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осуществление поиска нужной информации в учебнике и учебных пособиях; установление причинно-следственных связей в изучаемом круге явлений.</w:t>
            </w:r>
            <w:proofErr w:type="gram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Посмотреть спектакль; прочитать литературные произведения; конкурс сочинений «Гармония вокруг и внутри нас»;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Устный опрос</w:t>
            </w:r>
          </w:p>
        </w:tc>
      </w:tr>
    </w:tbl>
    <w:p w:rsidR="00460E11" w:rsidRDefault="00460E11" w:rsidP="00460E1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Окончание табл.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7"/>
        <w:gridCol w:w="1567"/>
        <w:gridCol w:w="713"/>
        <w:gridCol w:w="1710"/>
        <w:gridCol w:w="4845"/>
        <w:gridCol w:w="2138"/>
        <w:gridCol w:w="1140"/>
        <w:gridCol w:w="1710"/>
      </w:tblGrid>
      <w:tr w:rsidR="00460E11">
        <w:trPr>
          <w:trHeight w:val="135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16"/>
                <w:szCs w:val="16"/>
                <w:lang w:val="ru-RU"/>
              </w:rPr>
              <w:t>5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</w:tr>
      <w:tr w:rsidR="00460E11">
        <w:trPr>
          <w:trHeight w:val="2340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и обобщение знаний; закрепление умений; защита проектов)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внутреннего мира человека в течение его жизни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уметь выразить личное восприятие мира и своё настроение в эмоциональном слове, в музыкальных звуках, в красках соответствующих цветов; стремиться во внешнем облике и поведении соответствовать национально-культурной норме (идеалу).</w:t>
            </w:r>
          </w:p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проявляют интерес к учебному материалу; соблюдают основные моральные нормы поведения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 рисунков; устное сочинение «Моя любимая книга» (или: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«Как стать прилежным», «От улыбки станет всем светлей», «Гармония вокруг и внутри нас», «Жадность и щедрость»)</w:t>
            </w:r>
            <w:proofErr w:type="gramEnd"/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60E11">
        <w:trPr>
          <w:trHeight w:val="13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E11" w:rsidRDefault="00460E1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Итоговая комплексная работа</w:t>
            </w:r>
            <w:r>
              <w:rPr>
                <w:rFonts w:ascii="Times New Roman" w:hAnsi="Times New Roman" w:cs="Times New Roman"/>
                <w:b/>
                <w:bCs/>
                <w:spacing w:val="15"/>
                <w:sz w:val="22"/>
                <w:szCs w:val="22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выявить базовые знания и степень усвоения знаний по предмету, умение выполнять поиск информации, оценивать свои возможность при выборе уровня сложности задания.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  <w:lang w:val="ru-RU"/>
              </w:rPr>
              <w:t>Форма контроля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 лист наблюдений</w:t>
            </w:r>
          </w:p>
        </w:tc>
      </w:tr>
    </w:tbl>
    <w:p w:rsidR="00460E11" w:rsidRDefault="00460E11" w:rsidP="00460E11">
      <w:pPr>
        <w:pStyle w:val="ParagraphStyle"/>
        <w:ind w:left="-60"/>
        <w:jc w:val="center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</w:p>
    <w:p w:rsidR="00DA03CD" w:rsidRDefault="00DA03CD"/>
    <w:sectPr w:rsidR="00DA03CD" w:rsidSect="00460E11">
      <w:pgSz w:w="15840" w:h="12240" w:orient="landscape"/>
      <w:pgMar w:top="426" w:right="426" w:bottom="474" w:left="42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E11"/>
    <w:rsid w:val="000D65AC"/>
    <w:rsid w:val="00297AF7"/>
    <w:rsid w:val="00460E11"/>
    <w:rsid w:val="009D0C37"/>
    <w:rsid w:val="00DA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60E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460E1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460E11"/>
    <w:rPr>
      <w:color w:val="000000"/>
      <w:sz w:val="20"/>
      <w:szCs w:val="20"/>
    </w:rPr>
  </w:style>
  <w:style w:type="character" w:customStyle="1" w:styleId="Heading">
    <w:name w:val="Heading"/>
    <w:uiPriority w:val="99"/>
    <w:rsid w:val="00460E1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60E1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60E1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60E1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60E11"/>
    <w:rPr>
      <w:color w:val="008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60E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460E1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460E11"/>
    <w:rPr>
      <w:color w:val="000000"/>
      <w:sz w:val="20"/>
      <w:szCs w:val="20"/>
    </w:rPr>
  </w:style>
  <w:style w:type="character" w:customStyle="1" w:styleId="Heading">
    <w:name w:val="Heading"/>
    <w:uiPriority w:val="99"/>
    <w:rsid w:val="00460E1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60E1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60E1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60E1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60E11"/>
    <w:rPr>
      <w:color w:val="00800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14407</Words>
  <Characters>82120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2012-07-15T15:47:00Z</dcterms:created>
  <dcterms:modified xsi:type="dcterms:W3CDTF">2012-09-20T22:26:00Z</dcterms:modified>
</cp:coreProperties>
</file>